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760FAC">
        <w:rPr>
          <w:rFonts w:eastAsia="Times New Roman"/>
          <w:b/>
          <w:bCs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172325" cy="10229850"/>
            <wp:effectExtent l="19050" t="0" r="0" b="0"/>
            <wp:wrapNone/>
            <wp:docPr id="1" name="Рисунок 1" descr="http://textarchive.ru/images/606/1210380/m400eed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xtarchive.ru/images/606/1210380/m400eed59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026" cy="10226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0FAC">
        <w:rPr>
          <w:rFonts w:eastAsia="Times New Roman"/>
          <w:b/>
          <w:bCs/>
          <w:color w:val="000000" w:themeColor="text1"/>
          <w:sz w:val="28"/>
          <w:szCs w:val="28"/>
        </w:rPr>
        <w:t>Мотивы нарушения дисциплины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rFonts w:eastAsia="Times New Roman"/>
          <w:color w:val="000000" w:themeColor="text1"/>
          <w:sz w:val="28"/>
          <w:szCs w:val="28"/>
        </w:rPr>
      </w:pPr>
      <w:r w:rsidRPr="00760FAC">
        <w:rPr>
          <w:b/>
          <w:color w:val="000000" w:themeColor="text1"/>
          <w:sz w:val="28"/>
          <w:szCs w:val="28"/>
        </w:rPr>
        <w:t xml:space="preserve">1. </w:t>
      </w:r>
      <w:r w:rsidRPr="00760FAC">
        <w:rPr>
          <w:rFonts w:eastAsia="Times New Roman"/>
          <w:b/>
          <w:iCs/>
          <w:color w:val="000000" w:themeColor="text1"/>
          <w:sz w:val="28"/>
          <w:szCs w:val="28"/>
        </w:rPr>
        <w:t xml:space="preserve">Требования внимания - </w:t>
      </w:r>
      <w:proofErr w:type="spellStart"/>
      <w:r w:rsidRPr="00760FAC">
        <w:rPr>
          <w:rFonts w:eastAsia="Times New Roman"/>
          <w:b/>
          <w:iCs/>
          <w:color w:val="000000" w:themeColor="text1"/>
          <w:sz w:val="28"/>
          <w:szCs w:val="28"/>
        </w:rPr>
        <w:t>демонстративностъ</w:t>
      </w:r>
      <w:proofErr w:type="spellEnd"/>
      <w:r w:rsidRPr="00760FAC">
        <w:rPr>
          <w:rFonts w:eastAsia="Times New Roman"/>
          <w:b/>
          <w:iCs/>
          <w:color w:val="000000" w:themeColor="text1"/>
          <w:sz w:val="28"/>
          <w:szCs w:val="28"/>
        </w:rPr>
        <w:t>.</w:t>
      </w:r>
      <w:r w:rsidRPr="00760FAC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r w:rsidRPr="00760FAC">
        <w:rPr>
          <w:rFonts w:eastAsia="Times New Roman"/>
          <w:color w:val="000000" w:themeColor="text1"/>
          <w:sz w:val="28"/>
          <w:szCs w:val="28"/>
        </w:rPr>
        <w:t>Это потребность ребенка в постоянном вни</w:t>
      </w:r>
      <w:r w:rsidRPr="00760FAC">
        <w:rPr>
          <w:rFonts w:eastAsia="Times New Roman"/>
          <w:color w:val="000000" w:themeColor="text1"/>
          <w:sz w:val="28"/>
          <w:szCs w:val="28"/>
        </w:rPr>
        <w:softHyphen/>
        <w:t>мании к своей особе, восхищении и сочувствии. Стремление р</w:t>
      </w:r>
      <w:r w:rsidRPr="00760FAC">
        <w:rPr>
          <w:rFonts w:eastAsia="Times New Roman"/>
          <w:color w:val="000000" w:themeColor="text1"/>
          <w:sz w:val="28"/>
          <w:szCs w:val="28"/>
        </w:rPr>
        <w:t>е</w:t>
      </w:r>
      <w:r w:rsidRPr="00760FAC">
        <w:rPr>
          <w:rFonts w:eastAsia="Times New Roman"/>
          <w:color w:val="000000" w:themeColor="text1"/>
          <w:sz w:val="28"/>
          <w:szCs w:val="28"/>
        </w:rPr>
        <w:t>бенка выделится среди свер</w:t>
      </w:r>
      <w:r w:rsidRPr="00760FAC">
        <w:rPr>
          <w:rFonts w:eastAsia="Times New Roman"/>
          <w:color w:val="000000" w:themeColor="text1"/>
          <w:sz w:val="28"/>
          <w:szCs w:val="28"/>
        </w:rPr>
        <w:softHyphen/>
        <w:t>стников, приводит его к использованию таких средств поведения как ложь, позерство, ри</w:t>
      </w:r>
      <w:r w:rsidRPr="00760FAC">
        <w:rPr>
          <w:rFonts w:eastAsia="Times New Roman"/>
          <w:color w:val="000000" w:themeColor="text1"/>
          <w:sz w:val="28"/>
          <w:szCs w:val="28"/>
        </w:rPr>
        <w:softHyphen/>
        <w:t>совка (пусть ненавидят, лишь бы не были ра</w:t>
      </w:r>
      <w:r w:rsidRPr="00760FAC">
        <w:rPr>
          <w:rFonts w:eastAsia="Times New Roman"/>
          <w:color w:val="000000" w:themeColor="text1"/>
          <w:sz w:val="28"/>
          <w:szCs w:val="28"/>
        </w:rPr>
        <w:t>в</w:t>
      </w:r>
      <w:r w:rsidRPr="00760FAC">
        <w:rPr>
          <w:rFonts w:eastAsia="Times New Roman"/>
          <w:color w:val="000000" w:themeColor="text1"/>
          <w:sz w:val="28"/>
          <w:szCs w:val="28"/>
        </w:rPr>
        <w:t xml:space="preserve">нодушными). 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i/>
          <w:color w:val="000000" w:themeColor="text1"/>
          <w:sz w:val="28"/>
          <w:szCs w:val="28"/>
        </w:rPr>
      </w:pPr>
      <w:r w:rsidRPr="00760FAC">
        <w:rPr>
          <w:rFonts w:eastAsia="Times New Roman"/>
          <w:bCs/>
          <w:i/>
          <w:color w:val="000000" w:themeColor="text1"/>
          <w:sz w:val="28"/>
          <w:szCs w:val="28"/>
        </w:rPr>
        <w:t>Активное поведение ребенка: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rPr>
          <w:color w:val="000000" w:themeColor="text1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t>Ребенок все начинает делать наоборот; не слушается.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rPr>
          <w:i/>
          <w:color w:val="000000" w:themeColor="text1"/>
          <w:sz w:val="28"/>
          <w:szCs w:val="28"/>
        </w:rPr>
      </w:pPr>
      <w:r w:rsidRPr="00760FAC">
        <w:rPr>
          <w:rFonts w:eastAsia="Times New Roman"/>
          <w:bCs/>
          <w:i/>
          <w:color w:val="000000" w:themeColor="text1"/>
          <w:sz w:val="28"/>
          <w:szCs w:val="28"/>
        </w:rPr>
        <w:t>Пассивное поведение ребенка: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t>Демонстративное поведение "в час по чайной ложке", т.е. все требования выполняет очень медленно.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rPr>
          <w:i/>
          <w:color w:val="000000" w:themeColor="text1"/>
          <w:sz w:val="28"/>
          <w:szCs w:val="28"/>
        </w:rPr>
      </w:pPr>
      <w:r w:rsidRPr="00760FAC">
        <w:rPr>
          <w:rFonts w:eastAsia="Times New Roman"/>
          <w:bCs/>
          <w:i/>
          <w:color w:val="000000" w:themeColor="text1"/>
          <w:sz w:val="28"/>
          <w:szCs w:val="28"/>
        </w:rPr>
        <w:t>Чаще всего возникающая реакция взрослого: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t>Появляются чувства раздражительности и возмущения, словесные замеч</w:t>
      </w:r>
      <w:r w:rsidRPr="00760FAC">
        <w:rPr>
          <w:rFonts w:eastAsia="Times New Roman"/>
          <w:color w:val="000000" w:themeColor="text1"/>
          <w:sz w:val="28"/>
          <w:szCs w:val="28"/>
        </w:rPr>
        <w:t>а</w:t>
      </w:r>
      <w:r w:rsidRPr="00760FAC">
        <w:rPr>
          <w:rFonts w:eastAsia="Times New Roman"/>
          <w:color w:val="000000" w:themeColor="text1"/>
          <w:sz w:val="28"/>
          <w:szCs w:val="28"/>
        </w:rPr>
        <w:t>ния, выговоры, угрозы.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i/>
          <w:color w:val="000000" w:themeColor="text1"/>
          <w:sz w:val="28"/>
          <w:szCs w:val="28"/>
        </w:rPr>
      </w:pPr>
      <w:r w:rsidRPr="00760FAC">
        <w:rPr>
          <w:rFonts w:eastAsia="Times New Roman"/>
          <w:bCs/>
          <w:i/>
          <w:color w:val="000000" w:themeColor="text1"/>
          <w:sz w:val="28"/>
          <w:szCs w:val="28"/>
        </w:rPr>
        <w:t>Ответы ребенка на такую реакцию взрослого: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rFonts w:eastAsia="Times New Roman"/>
          <w:color w:val="000000" w:themeColor="text1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t xml:space="preserve">Ребенок временно уступает, прекращает выходку. </w:t>
      </w:r>
    </w:p>
    <w:p w:rsid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rFonts w:eastAsia="Times New Roman"/>
          <w:bCs/>
          <w:i/>
          <w:color w:val="000000" w:themeColor="text1"/>
          <w:sz w:val="28"/>
          <w:szCs w:val="28"/>
        </w:rPr>
      </w:pP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i/>
          <w:color w:val="000000" w:themeColor="text1"/>
          <w:sz w:val="28"/>
          <w:szCs w:val="28"/>
        </w:rPr>
      </w:pPr>
      <w:r w:rsidRPr="00760FAC">
        <w:rPr>
          <w:rFonts w:eastAsia="Times New Roman"/>
          <w:bCs/>
          <w:i/>
          <w:color w:val="000000" w:themeColor="text1"/>
          <w:sz w:val="28"/>
          <w:szCs w:val="28"/>
        </w:rPr>
        <w:t>Рекомендации по организации взаимодействия</w:t>
      </w:r>
    </w:p>
    <w:p w:rsidR="00760FAC" w:rsidRPr="00760FAC" w:rsidRDefault="00760FAC" w:rsidP="00760FAC">
      <w:pPr>
        <w:numPr>
          <w:ilvl w:val="0"/>
          <w:numId w:val="8"/>
        </w:numPr>
        <w:shd w:val="clear" w:color="auto" w:fill="FFFFFF"/>
        <w:tabs>
          <w:tab w:val="left" w:pos="365"/>
        </w:tabs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t>Поддерживайте благоприятную психологическую атмосферу в детском коллективе.</w:t>
      </w:r>
    </w:p>
    <w:p w:rsidR="00760FAC" w:rsidRPr="00760FAC" w:rsidRDefault="00760FAC" w:rsidP="00760FAC">
      <w:pPr>
        <w:numPr>
          <w:ilvl w:val="0"/>
          <w:numId w:val="8"/>
        </w:numPr>
        <w:shd w:val="clear" w:color="auto" w:fill="FFFFFF"/>
        <w:tabs>
          <w:tab w:val="left" w:pos="365"/>
        </w:tabs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t>Обеспечивайте потребности ребенка в признании посредством включения его в выст</w:t>
      </w:r>
      <w:r w:rsidRPr="00760FAC">
        <w:rPr>
          <w:rFonts w:eastAsia="Times New Roman"/>
          <w:color w:val="000000" w:themeColor="text1"/>
          <w:sz w:val="28"/>
          <w:szCs w:val="28"/>
        </w:rPr>
        <w:t>у</w:t>
      </w:r>
      <w:r w:rsidRPr="00760FAC">
        <w:rPr>
          <w:rFonts w:eastAsia="Times New Roman"/>
          <w:color w:val="000000" w:themeColor="text1"/>
          <w:sz w:val="28"/>
          <w:szCs w:val="28"/>
        </w:rPr>
        <w:t>пле</w:t>
      </w:r>
      <w:r w:rsidRPr="00760FAC">
        <w:rPr>
          <w:rFonts w:eastAsia="Times New Roman"/>
          <w:color w:val="000000" w:themeColor="text1"/>
          <w:sz w:val="28"/>
          <w:szCs w:val="28"/>
        </w:rPr>
        <w:softHyphen/>
        <w:t xml:space="preserve">ния, игры, соревнования. </w:t>
      </w:r>
      <w:proofErr w:type="gramStart"/>
      <w:r w:rsidRPr="00760FAC">
        <w:rPr>
          <w:rFonts w:eastAsia="Times New Roman"/>
          <w:color w:val="000000" w:themeColor="text1"/>
          <w:sz w:val="28"/>
          <w:szCs w:val="28"/>
        </w:rPr>
        <w:t>Предлагайте быть хозяином (хозяйкой) вечера, быть в роли гида на выставке, ведущим на празднике, организатором и</w:t>
      </w:r>
      <w:r w:rsidRPr="00760FAC">
        <w:rPr>
          <w:rFonts w:eastAsia="Times New Roman"/>
          <w:color w:val="000000" w:themeColor="text1"/>
          <w:sz w:val="28"/>
          <w:szCs w:val="28"/>
        </w:rPr>
        <w:t>г</w:t>
      </w:r>
      <w:r w:rsidRPr="00760FAC">
        <w:rPr>
          <w:rFonts w:eastAsia="Times New Roman"/>
          <w:color w:val="000000" w:themeColor="text1"/>
          <w:sz w:val="28"/>
          <w:szCs w:val="28"/>
        </w:rPr>
        <w:t>ры, соревнования, конкурса, участво</w:t>
      </w:r>
      <w:r w:rsidRPr="00760FAC">
        <w:rPr>
          <w:rFonts w:eastAsia="Times New Roman"/>
          <w:color w:val="000000" w:themeColor="text1"/>
          <w:sz w:val="28"/>
          <w:szCs w:val="28"/>
        </w:rPr>
        <w:softHyphen/>
        <w:t>вать в театрализованных представлениях, драматизациях и т.д.</w:t>
      </w:r>
      <w:proofErr w:type="gramEnd"/>
    </w:p>
    <w:p w:rsidR="00760FAC" w:rsidRPr="00760FAC" w:rsidRDefault="00760FAC" w:rsidP="00760FAC">
      <w:pPr>
        <w:shd w:val="clear" w:color="auto" w:fill="FFFFFF"/>
        <w:tabs>
          <w:tab w:val="left" w:pos="365"/>
        </w:tabs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760FAC">
        <w:rPr>
          <w:color w:val="000000" w:themeColor="text1"/>
          <w:sz w:val="28"/>
          <w:szCs w:val="28"/>
        </w:rPr>
        <w:t xml:space="preserve">3. </w:t>
      </w:r>
      <w:r w:rsidRPr="00760FAC">
        <w:rPr>
          <w:rFonts w:eastAsia="Times New Roman"/>
          <w:color w:val="000000" w:themeColor="text1"/>
          <w:sz w:val="28"/>
          <w:szCs w:val="28"/>
        </w:rPr>
        <w:t>Поощряйте положительные инициативные проявления.</w:t>
      </w:r>
    </w:p>
    <w:p w:rsidR="00760FAC" w:rsidRPr="00760FAC" w:rsidRDefault="00760FAC" w:rsidP="00760FAC">
      <w:pPr>
        <w:numPr>
          <w:ilvl w:val="0"/>
          <w:numId w:val="9"/>
        </w:numPr>
        <w:shd w:val="clear" w:color="auto" w:fill="FFFFFF"/>
        <w:tabs>
          <w:tab w:val="left" w:pos="365"/>
        </w:tabs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t>Хвалите за успехи, артистические способности.</w:t>
      </w:r>
    </w:p>
    <w:p w:rsidR="00760FAC" w:rsidRPr="00760FAC" w:rsidRDefault="00760FAC" w:rsidP="00760FAC">
      <w:pPr>
        <w:numPr>
          <w:ilvl w:val="0"/>
          <w:numId w:val="9"/>
        </w:numPr>
        <w:shd w:val="clear" w:color="auto" w:fill="FFFFFF"/>
        <w:tabs>
          <w:tab w:val="left" w:pos="365"/>
        </w:tabs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t>Отмечайте его позитивные проявления перед всеми - доброту, челове</w:t>
      </w:r>
      <w:r w:rsidRPr="00760FAC">
        <w:rPr>
          <w:rFonts w:eastAsia="Times New Roman"/>
          <w:color w:val="000000" w:themeColor="text1"/>
          <w:sz w:val="28"/>
          <w:szCs w:val="28"/>
        </w:rPr>
        <w:t>ч</w:t>
      </w:r>
      <w:r w:rsidRPr="00760FAC">
        <w:rPr>
          <w:rFonts w:eastAsia="Times New Roman"/>
          <w:color w:val="000000" w:themeColor="text1"/>
          <w:sz w:val="28"/>
          <w:szCs w:val="28"/>
        </w:rPr>
        <w:t>ность, трудол</w:t>
      </w:r>
      <w:r w:rsidRPr="00760FAC">
        <w:rPr>
          <w:rFonts w:eastAsia="Times New Roman"/>
          <w:color w:val="000000" w:themeColor="text1"/>
          <w:sz w:val="28"/>
          <w:szCs w:val="28"/>
        </w:rPr>
        <w:t>ю</w:t>
      </w:r>
      <w:r w:rsidRPr="00760FAC">
        <w:rPr>
          <w:rFonts w:eastAsia="Times New Roman"/>
          <w:color w:val="000000" w:themeColor="text1"/>
          <w:sz w:val="28"/>
          <w:szCs w:val="28"/>
        </w:rPr>
        <w:t>бие.  При этом не в меньшей степени хвалить других.</w:t>
      </w:r>
    </w:p>
    <w:p w:rsidR="00760FAC" w:rsidRPr="00760FAC" w:rsidRDefault="00760FAC" w:rsidP="00760FAC">
      <w:pPr>
        <w:numPr>
          <w:ilvl w:val="0"/>
          <w:numId w:val="9"/>
        </w:numPr>
        <w:shd w:val="clear" w:color="auto" w:fill="FFFFFF"/>
        <w:tabs>
          <w:tab w:val="left" w:pos="365"/>
        </w:tabs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t>Не замечайте позерство, не акцентировать внимание на его отрицател</w:t>
      </w:r>
      <w:r w:rsidRPr="00760FAC">
        <w:rPr>
          <w:rFonts w:eastAsia="Times New Roman"/>
          <w:color w:val="000000" w:themeColor="text1"/>
          <w:sz w:val="28"/>
          <w:szCs w:val="28"/>
        </w:rPr>
        <w:t>ь</w:t>
      </w:r>
      <w:r w:rsidRPr="00760FAC">
        <w:rPr>
          <w:rFonts w:eastAsia="Times New Roman"/>
          <w:color w:val="000000" w:themeColor="text1"/>
          <w:sz w:val="28"/>
          <w:szCs w:val="28"/>
        </w:rPr>
        <w:t>ных проявлениях.</w:t>
      </w:r>
    </w:p>
    <w:p w:rsidR="00760FAC" w:rsidRPr="00760FAC" w:rsidRDefault="00760FAC" w:rsidP="00760FAC">
      <w:pPr>
        <w:numPr>
          <w:ilvl w:val="0"/>
          <w:numId w:val="9"/>
        </w:numPr>
        <w:shd w:val="clear" w:color="auto" w:fill="FFFFFF"/>
        <w:tabs>
          <w:tab w:val="left" w:pos="365"/>
        </w:tabs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t>Не допускайте сравнения с другими детьми, а только с самим собой.</w:t>
      </w:r>
    </w:p>
    <w:p w:rsidR="00760FAC" w:rsidRPr="00760FAC" w:rsidRDefault="00760FAC" w:rsidP="00760FAC">
      <w:pPr>
        <w:numPr>
          <w:ilvl w:val="0"/>
          <w:numId w:val="9"/>
        </w:numPr>
        <w:shd w:val="clear" w:color="auto" w:fill="FFFFFF"/>
        <w:tabs>
          <w:tab w:val="left" w:pos="365"/>
        </w:tabs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t>Совместно с ребенком оценивайте его поступки, способности, повеление на конкретных си</w:t>
      </w:r>
      <w:r w:rsidRPr="00760FAC">
        <w:rPr>
          <w:rFonts w:eastAsia="Times New Roman"/>
          <w:color w:val="000000" w:themeColor="text1"/>
          <w:sz w:val="28"/>
          <w:szCs w:val="28"/>
        </w:rPr>
        <w:softHyphen/>
        <w:t>туациях.</w:t>
      </w:r>
    </w:p>
    <w:p w:rsidR="00760FAC" w:rsidRPr="00760FAC" w:rsidRDefault="00760FAC" w:rsidP="00760FAC">
      <w:pPr>
        <w:shd w:val="clear" w:color="auto" w:fill="FFFFFF"/>
        <w:tabs>
          <w:tab w:val="left" w:pos="365"/>
        </w:tabs>
        <w:spacing w:line="264" w:lineRule="auto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rPr>
          <w:i/>
          <w:sz w:val="28"/>
          <w:szCs w:val="28"/>
        </w:rPr>
      </w:pPr>
      <w:r w:rsidRPr="00760FAC">
        <w:rPr>
          <w:rFonts w:eastAsia="Times New Roman"/>
          <w:bCs/>
          <w:i/>
          <w:color w:val="000000"/>
          <w:sz w:val="28"/>
          <w:szCs w:val="28"/>
        </w:rPr>
        <w:t xml:space="preserve">Способы </w:t>
      </w:r>
      <w:proofErr w:type="spellStart"/>
      <w:r w:rsidRPr="00760FAC">
        <w:rPr>
          <w:rFonts w:eastAsia="Times New Roman"/>
          <w:bCs/>
          <w:i/>
          <w:color w:val="000000"/>
          <w:sz w:val="28"/>
          <w:szCs w:val="28"/>
        </w:rPr>
        <w:t>избежания</w:t>
      </w:r>
      <w:proofErr w:type="spellEnd"/>
      <w:r w:rsidRPr="00760FAC">
        <w:rPr>
          <w:rFonts w:eastAsia="Times New Roman"/>
          <w:bCs/>
          <w:i/>
          <w:color w:val="000000"/>
          <w:sz w:val="28"/>
          <w:szCs w:val="28"/>
        </w:rPr>
        <w:t xml:space="preserve"> конфликта:</w:t>
      </w:r>
    </w:p>
    <w:p w:rsidR="00760FAC" w:rsidRPr="00760FAC" w:rsidRDefault="00760FAC" w:rsidP="00760FAC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64" w:lineRule="auto"/>
        <w:ind w:left="851" w:hanging="355"/>
        <w:jc w:val="both"/>
        <w:rPr>
          <w:rFonts w:eastAsia="Times New Roman"/>
          <w:color w:val="000000"/>
          <w:sz w:val="28"/>
          <w:szCs w:val="28"/>
        </w:rPr>
      </w:pPr>
      <w:r w:rsidRPr="00760FAC">
        <w:rPr>
          <w:rFonts w:eastAsia="Times New Roman"/>
          <w:color w:val="000000"/>
          <w:sz w:val="28"/>
          <w:szCs w:val="28"/>
        </w:rPr>
        <w:t>Игнорируйте демонстративное поведение. Часто лучший способ прекр</w:t>
      </w:r>
      <w:r w:rsidRPr="00760FAC">
        <w:rPr>
          <w:rFonts w:eastAsia="Times New Roman"/>
          <w:color w:val="000000"/>
          <w:sz w:val="28"/>
          <w:szCs w:val="28"/>
        </w:rPr>
        <w:t>а</w:t>
      </w:r>
      <w:r w:rsidRPr="00760FAC">
        <w:rPr>
          <w:rFonts w:eastAsia="Times New Roman"/>
          <w:color w:val="000000"/>
          <w:sz w:val="28"/>
          <w:szCs w:val="28"/>
        </w:rPr>
        <w:t>тить его – пер</w:t>
      </w:r>
      <w:r w:rsidRPr="00760FAC">
        <w:rPr>
          <w:rFonts w:eastAsia="Times New Roman"/>
          <w:color w:val="000000"/>
          <w:sz w:val="28"/>
          <w:szCs w:val="28"/>
        </w:rPr>
        <w:t>е</w:t>
      </w:r>
      <w:r w:rsidRPr="00760FAC">
        <w:rPr>
          <w:rFonts w:eastAsia="Times New Roman"/>
          <w:color w:val="000000"/>
          <w:sz w:val="28"/>
          <w:szCs w:val="28"/>
        </w:rPr>
        <w:t>стать на него реагировать;</w:t>
      </w:r>
    </w:p>
    <w:p w:rsidR="00760FAC" w:rsidRPr="00760FAC" w:rsidRDefault="00760FAC" w:rsidP="00760FAC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64" w:lineRule="auto"/>
        <w:ind w:left="851" w:hanging="355"/>
        <w:jc w:val="both"/>
        <w:rPr>
          <w:rFonts w:eastAsia="Times New Roman"/>
          <w:color w:val="000000"/>
          <w:sz w:val="28"/>
          <w:szCs w:val="28"/>
        </w:rPr>
      </w:pPr>
      <w:r w:rsidRPr="00760FAC">
        <w:rPr>
          <w:rFonts w:eastAsia="Times New Roman"/>
          <w:color w:val="000000"/>
          <w:sz w:val="28"/>
          <w:szCs w:val="28"/>
        </w:rPr>
        <w:t>Установите контакт глазами. Никаких слов - только взгляд;</w:t>
      </w:r>
    </w:p>
    <w:p w:rsidR="00760FAC" w:rsidRPr="00760FAC" w:rsidRDefault="00760FAC" w:rsidP="00760FAC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64" w:lineRule="auto"/>
        <w:ind w:left="851" w:hanging="355"/>
        <w:jc w:val="both"/>
        <w:rPr>
          <w:rFonts w:eastAsia="Times New Roman"/>
          <w:color w:val="000000"/>
          <w:sz w:val="28"/>
          <w:szCs w:val="28"/>
        </w:rPr>
      </w:pPr>
      <w:r w:rsidRPr="00760FAC">
        <w:rPr>
          <w:rFonts w:eastAsia="Times New Roman"/>
          <w:color w:val="000000"/>
          <w:sz w:val="28"/>
          <w:szCs w:val="28"/>
        </w:rPr>
        <w:t xml:space="preserve">Встаньте рядом. Дети начинают понимать, что делают что-то не то, когда </w:t>
      </w:r>
      <w:r w:rsidRPr="00760FAC">
        <w:rPr>
          <w:rFonts w:eastAsia="Times New Roman"/>
          <w:color w:val="000000"/>
          <w:sz w:val="28"/>
          <w:szCs w:val="28"/>
        </w:rPr>
        <w:lastRenderedPageBreak/>
        <w:t>взрослый стоит</w:t>
      </w:r>
      <w:r w:rsidRPr="00760FAC">
        <w:rPr>
          <w:rFonts w:eastAsia="Times New Roman"/>
          <w:color w:val="000000"/>
          <w:sz w:val="28"/>
          <w:szCs w:val="28"/>
        </w:rPr>
        <w:br/>
        <w:t>близко;</w:t>
      </w:r>
    </w:p>
    <w:p w:rsidR="00760FAC" w:rsidRPr="00760FAC" w:rsidRDefault="00760FAC" w:rsidP="00760FAC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64" w:lineRule="auto"/>
        <w:ind w:left="851" w:hanging="355"/>
        <w:jc w:val="both"/>
        <w:rPr>
          <w:rFonts w:eastAsia="Times New Roman"/>
          <w:color w:val="000000"/>
          <w:sz w:val="28"/>
          <w:szCs w:val="28"/>
        </w:rPr>
      </w:pPr>
      <w:r w:rsidRPr="00760FAC">
        <w:rPr>
          <w:rFonts w:eastAsia="Times New Roman"/>
          <w:color w:val="000000"/>
          <w:sz w:val="28"/>
          <w:szCs w:val="28"/>
        </w:rPr>
        <w:t>Используйте имя ребенка;</w:t>
      </w:r>
    </w:p>
    <w:p w:rsidR="00760FAC" w:rsidRPr="00760FAC" w:rsidRDefault="00760FAC" w:rsidP="00760FAC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64" w:lineRule="auto"/>
        <w:ind w:left="851" w:hanging="355"/>
        <w:jc w:val="both"/>
        <w:rPr>
          <w:rFonts w:eastAsia="Times New Roman"/>
          <w:color w:val="000000"/>
          <w:sz w:val="28"/>
          <w:szCs w:val="28"/>
        </w:rPr>
      </w:pPr>
      <w:r w:rsidRPr="00760FAC">
        <w:rPr>
          <w:rFonts w:eastAsia="Times New Roman"/>
          <w:color w:val="000000"/>
          <w:sz w:val="28"/>
          <w:szCs w:val="28"/>
        </w:rPr>
        <w:t>Иногда помогает разрешающее поведение (эта техника позволяет сделать "запретный плод" доступным). Доведите до абсурда демонстративную в</w:t>
      </w:r>
      <w:r w:rsidRPr="00760FAC">
        <w:rPr>
          <w:rFonts w:eastAsia="Times New Roman"/>
          <w:color w:val="000000"/>
          <w:sz w:val="28"/>
          <w:szCs w:val="28"/>
        </w:rPr>
        <w:t>ы</w:t>
      </w:r>
      <w:r w:rsidRPr="00760FAC">
        <w:rPr>
          <w:rFonts w:eastAsia="Times New Roman"/>
          <w:color w:val="000000"/>
          <w:sz w:val="28"/>
          <w:szCs w:val="28"/>
        </w:rPr>
        <w:t xml:space="preserve">ходку ребенка. Например, ребенок </w:t>
      </w:r>
      <w:proofErr w:type="gramStart"/>
      <w:r w:rsidRPr="00760FAC">
        <w:rPr>
          <w:rFonts w:eastAsia="Times New Roman"/>
          <w:color w:val="000000"/>
          <w:sz w:val="28"/>
          <w:szCs w:val="28"/>
        </w:rPr>
        <w:t>кр</w:t>
      </w:r>
      <w:r w:rsidRPr="00760FAC">
        <w:rPr>
          <w:rFonts w:eastAsia="Times New Roman"/>
          <w:color w:val="00000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172325" cy="10229850"/>
            <wp:effectExtent l="19050" t="0" r="0" b="0"/>
            <wp:wrapNone/>
            <wp:docPr id="2" name="Рисунок 1" descr="http://textarchive.ru/images/606/1210380/m400eed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xtarchive.ru/images/606/1210380/m400eed59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026" cy="10226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0FAC">
        <w:rPr>
          <w:rFonts w:eastAsia="Times New Roman"/>
          <w:color w:val="000000"/>
          <w:sz w:val="28"/>
          <w:szCs w:val="28"/>
        </w:rPr>
        <w:t>ичит</w:t>
      </w:r>
      <w:proofErr w:type="gramEnd"/>
      <w:r w:rsidRPr="00760FAC">
        <w:rPr>
          <w:rFonts w:eastAsia="Times New Roman"/>
          <w:color w:val="000000"/>
          <w:sz w:val="28"/>
          <w:szCs w:val="28"/>
        </w:rPr>
        <w:t>, попросите кричать всех и ус</w:t>
      </w:r>
      <w:r w:rsidRPr="00760FAC">
        <w:rPr>
          <w:rFonts w:eastAsia="Times New Roman"/>
          <w:color w:val="000000"/>
          <w:sz w:val="28"/>
          <w:szCs w:val="28"/>
        </w:rPr>
        <w:t>т</w:t>
      </w:r>
      <w:r w:rsidRPr="00760FAC">
        <w:rPr>
          <w:rFonts w:eastAsia="Times New Roman"/>
          <w:color w:val="000000"/>
          <w:sz w:val="28"/>
          <w:szCs w:val="28"/>
        </w:rPr>
        <w:t>роите конкурс крикунов.</w:t>
      </w:r>
    </w:p>
    <w:p w:rsidR="00760FAC" w:rsidRPr="00760FAC" w:rsidRDefault="00760FAC" w:rsidP="00760FAC">
      <w:pPr>
        <w:shd w:val="clear" w:color="auto" w:fill="FFFFFF"/>
        <w:spacing w:line="264" w:lineRule="auto"/>
        <w:jc w:val="both"/>
        <w:rPr>
          <w:color w:val="000000"/>
          <w:sz w:val="28"/>
          <w:szCs w:val="28"/>
        </w:rPr>
      </w:pP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b/>
          <w:sz w:val="28"/>
          <w:szCs w:val="28"/>
        </w:rPr>
      </w:pPr>
      <w:r w:rsidRPr="00760FAC">
        <w:rPr>
          <w:b/>
          <w:color w:val="000000"/>
          <w:sz w:val="28"/>
          <w:szCs w:val="28"/>
        </w:rPr>
        <w:t xml:space="preserve">2. </w:t>
      </w:r>
      <w:r w:rsidRPr="00760FAC">
        <w:rPr>
          <w:rFonts w:eastAsia="Times New Roman"/>
          <w:b/>
          <w:iCs/>
          <w:color w:val="000000"/>
          <w:sz w:val="28"/>
          <w:szCs w:val="28"/>
        </w:rPr>
        <w:t>Власть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i/>
          <w:sz w:val="28"/>
          <w:szCs w:val="28"/>
        </w:rPr>
      </w:pPr>
      <w:r w:rsidRPr="00760FAC">
        <w:rPr>
          <w:rFonts w:eastAsia="Times New Roman"/>
          <w:bCs/>
          <w:i/>
          <w:color w:val="000000"/>
          <w:sz w:val="28"/>
          <w:szCs w:val="28"/>
        </w:rPr>
        <w:t>Активное поведение ребенка: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  <w:r w:rsidRPr="00760FAC">
        <w:rPr>
          <w:rFonts w:eastAsia="Times New Roman"/>
          <w:color w:val="000000"/>
          <w:sz w:val="28"/>
          <w:szCs w:val="28"/>
        </w:rPr>
        <w:t>Вспышка негодования: подростки идут на конфронтацию и нагнетают н</w:t>
      </w:r>
      <w:r w:rsidRPr="00760FAC">
        <w:rPr>
          <w:rFonts w:eastAsia="Times New Roman"/>
          <w:color w:val="000000"/>
          <w:sz w:val="28"/>
          <w:szCs w:val="28"/>
        </w:rPr>
        <w:t>а</w:t>
      </w:r>
      <w:r w:rsidRPr="00760FAC">
        <w:rPr>
          <w:rFonts w:eastAsia="Times New Roman"/>
          <w:color w:val="000000"/>
          <w:sz w:val="28"/>
          <w:szCs w:val="28"/>
        </w:rPr>
        <w:t>пряженность.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i/>
          <w:sz w:val="28"/>
          <w:szCs w:val="28"/>
        </w:rPr>
      </w:pPr>
      <w:r w:rsidRPr="00760FAC">
        <w:rPr>
          <w:rFonts w:eastAsia="Times New Roman"/>
          <w:bCs/>
          <w:i/>
          <w:color w:val="000000"/>
          <w:sz w:val="28"/>
          <w:szCs w:val="28"/>
        </w:rPr>
        <w:t>Пассивное поведение ребенка: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  <w:r w:rsidRPr="00760FAC">
        <w:rPr>
          <w:rFonts w:eastAsia="Times New Roman"/>
          <w:color w:val="000000"/>
          <w:sz w:val="28"/>
          <w:szCs w:val="28"/>
        </w:rPr>
        <w:t>Тихое непослушание: обещают выполнить требования, вежливо отвечают взрослым, но делают свое.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i/>
          <w:sz w:val="28"/>
          <w:szCs w:val="28"/>
        </w:rPr>
      </w:pPr>
      <w:r w:rsidRPr="00760FAC">
        <w:rPr>
          <w:rFonts w:eastAsia="Times New Roman"/>
          <w:bCs/>
          <w:i/>
          <w:color w:val="000000"/>
          <w:sz w:val="28"/>
          <w:szCs w:val="28"/>
        </w:rPr>
        <w:t>Чаще всего возникающая реакция взрослого: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  <w:r w:rsidRPr="00760FAC">
        <w:rPr>
          <w:rFonts w:eastAsia="Times New Roman"/>
          <w:color w:val="000000"/>
          <w:sz w:val="28"/>
          <w:szCs w:val="28"/>
        </w:rPr>
        <w:t>Эмоции: гнев, негодование, страх. Действия: немедленно прекратить выхо</w:t>
      </w:r>
      <w:r w:rsidRPr="00760FAC">
        <w:rPr>
          <w:rFonts w:eastAsia="Times New Roman"/>
          <w:color w:val="000000"/>
          <w:sz w:val="28"/>
          <w:szCs w:val="28"/>
        </w:rPr>
        <w:t>д</w:t>
      </w:r>
      <w:r w:rsidRPr="00760FAC">
        <w:rPr>
          <w:rFonts w:eastAsia="Times New Roman"/>
          <w:color w:val="000000"/>
          <w:sz w:val="28"/>
          <w:szCs w:val="28"/>
        </w:rPr>
        <w:t>ку с помо</w:t>
      </w:r>
      <w:r w:rsidRPr="00760FAC">
        <w:rPr>
          <w:rFonts w:eastAsia="Times New Roman"/>
          <w:color w:val="000000"/>
          <w:sz w:val="28"/>
          <w:szCs w:val="28"/>
        </w:rPr>
        <w:softHyphen/>
        <w:t>щью физического воздействия (встряхнуть, ударить и т.д.).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i/>
          <w:sz w:val="28"/>
          <w:szCs w:val="28"/>
        </w:rPr>
      </w:pPr>
      <w:r w:rsidRPr="00760FAC">
        <w:rPr>
          <w:rFonts w:eastAsia="Times New Roman"/>
          <w:bCs/>
          <w:i/>
          <w:color w:val="000000"/>
          <w:sz w:val="28"/>
          <w:szCs w:val="28"/>
        </w:rPr>
        <w:t>Ответы ребенка на такую реакцию взрослого: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  <w:r w:rsidRPr="00760FAC">
        <w:rPr>
          <w:rFonts w:eastAsia="Times New Roman"/>
          <w:color w:val="000000"/>
          <w:sz w:val="28"/>
          <w:szCs w:val="28"/>
        </w:rPr>
        <w:t>Продолжение конфронтации: "Вы мне ничего не сделаете!" Действия: в</w:t>
      </w:r>
      <w:r w:rsidRPr="00760FAC">
        <w:rPr>
          <w:rFonts w:eastAsia="Times New Roman"/>
          <w:color w:val="000000"/>
          <w:sz w:val="28"/>
          <w:szCs w:val="28"/>
        </w:rPr>
        <w:t>ы</w:t>
      </w:r>
      <w:r w:rsidRPr="00760FAC">
        <w:rPr>
          <w:rFonts w:eastAsia="Times New Roman"/>
          <w:color w:val="000000"/>
          <w:sz w:val="28"/>
          <w:szCs w:val="28"/>
        </w:rPr>
        <w:t>ходка продол</w:t>
      </w:r>
      <w:r w:rsidRPr="00760FAC">
        <w:rPr>
          <w:rFonts w:eastAsia="Times New Roman"/>
          <w:color w:val="000000"/>
          <w:sz w:val="28"/>
          <w:szCs w:val="28"/>
        </w:rPr>
        <w:softHyphen/>
        <w:t>жается, пока ребенок сам не решит прекратить ее.</w:t>
      </w:r>
    </w:p>
    <w:p w:rsidR="00760FAC" w:rsidRPr="00760FAC" w:rsidRDefault="00760FAC" w:rsidP="00760FAC">
      <w:pPr>
        <w:shd w:val="clear" w:color="auto" w:fill="FFFFFF"/>
        <w:spacing w:line="264" w:lineRule="auto"/>
        <w:ind w:left="10"/>
        <w:jc w:val="both"/>
        <w:rPr>
          <w:color w:val="000000"/>
          <w:sz w:val="28"/>
          <w:szCs w:val="28"/>
        </w:rPr>
      </w:pPr>
    </w:p>
    <w:p w:rsidR="00760FAC" w:rsidRPr="00760FAC" w:rsidRDefault="00760FAC" w:rsidP="00760FAC">
      <w:pPr>
        <w:shd w:val="clear" w:color="auto" w:fill="FFFFFF"/>
        <w:spacing w:line="264" w:lineRule="auto"/>
        <w:ind w:left="10" w:firstLine="557"/>
        <w:jc w:val="both"/>
        <w:rPr>
          <w:b/>
          <w:sz w:val="28"/>
          <w:szCs w:val="28"/>
        </w:rPr>
      </w:pPr>
      <w:r w:rsidRPr="00760FAC">
        <w:rPr>
          <w:b/>
          <w:color w:val="000000"/>
          <w:sz w:val="28"/>
          <w:szCs w:val="28"/>
        </w:rPr>
        <w:t xml:space="preserve">3. </w:t>
      </w:r>
      <w:r w:rsidRPr="00760FAC">
        <w:rPr>
          <w:rFonts w:eastAsia="Times New Roman"/>
          <w:b/>
          <w:iCs/>
          <w:color w:val="000000"/>
          <w:sz w:val="28"/>
          <w:szCs w:val="28"/>
        </w:rPr>
        <w:t>Месть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i/>
          <w:sz w:val="28"/>
          <w:szCs w:val="28"/>
        </w:rPr>
      </w:pPr>
      <w:r w:rsidRPr="00760FAC">
        <w:rPr>
          <w:rFonts w:eastAsia="Times New Roman"/>
          <w:bCs/>
          <w:i/>
          <w:color w:val="000000"/>
          <w:sz w:val="28"/>
          <w:szCs w:val="28"/>
        </w:rPr>
        <w:t>Активное поведение ребенка: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  <w:r w:rsidRPr="00760FAC">
        <w:rPr>
          <w:rFonts w:eastAsia="Times New Roman"/>
          <w:color w:val="000000"/>
          <w:sz w:val="28"/>
          <w:szCs w:val="28"/>
        </w:rPr>
        <w:t>Прямые физические или прямые психологические акты насилия: подросток всеми сила</w:t>
      </w:r>
      <w:r w:rsidRPr="00760FAC">
        <w:rPr>
          <w:rFonts w:eastAsia="Times New Roman"/>
          <w:color w:val="000000"/>
          <w:sz w:val="28"/>
          <w:szCs w:val="28"/>
        </w:rPr>
        <w:softHyphen/>
        <w:t>ми вредит взрослому.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rPr>
          <w:i/>
          <w:sz w:val="28"/>
          <w:szCs w:val="28"/>
        </w:rPr>
      </w:pPr>
      <w:r w:rsidRPr="00760FAC">
        <w:rPr>
          <w:rFonts w:eastAsia="Times New Roman"/>
          <w:bCs/>
          <w:i/>
          <w:color w:val="000000"/>
          <w:sz w:val="28"/>
          <w:szCs w:val="28"/>
        </w:rPr>
        <w:t>Пассивное поведение ребенка: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rPr>
          <w:sz w:val="28"/>
          <w:szCs w:val="28"/>
        </w:rPr>
      </w:pPr>
      <w:r w:rsidRPr="00760FAC">
        <w:rPr>
          <w:rFonts w:eastAsia="Times New Roman"/>
          <w:color w:val="000000"/>
          <w:sz w:val="28"/>
          <w:szCs w:val="28"/>
        </w:rPr>
        <w:t xml:space="preserve">Отчужденность, избегание, </w:t>
      </w:r>
      <w:proofErr w:type="spellStart"/>
      <w:r w:rsidRPr="00760FAC">
        <w:rPr>
          <w:rFonts w:eastAsia="Times New Roman"/>
          <w:color w:val="000000"/>
          <w:sz w:val="28"/>
          <w:szCs w:val="28"/>
        </w:rPr>
        <w:t>отвергание</w:t>
      </w:r>
      <w:proofErr w:type="spellEnd"/>
      <w:r w:rsidRPr="00760FAC">
        <w:rPr>
          <w:rFonts w:eastAsia="Times New Roman"/>
          <w:color w:val="000000"/>
          <w:sz w:val="28"/>
          <w:szCs w:val="28"/>
        </w:rPr>
        <w:t xml:space="preserve"> всяких дружелюбных попыток ко</w:t>
      </w:r>
      <w:r w:rsidRPr="00760FAC">
        <w:rPr>
          <w:rFonts w:eastAsia="Times New Roman"/>
          <w:color w:val="000000"/>
          <w:sz w:val="28"/>
          <w:szCs w:val="28"/>
        </w:rPr>
        <w:t>н</w:t>
      </w:r>
      <w:r w:rsidRPr="00760FAC">
        <w:rPr>
          <w:rFonts w:eastAsia="Times New Roman"/>
          <w:color w:val="000000"/>
          <w:sz w:val="28"/>
          <w:szCs w:val="28"/>
        </w:rPr>
        <w:t>такта.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rPr>
          <w:i/>
          <w:sz w:val="28"/>
          <w:szCs w:val="28"/>
        </w:rPr>
      </w:pPr>
      <w:r w:rsidRPr="00760FAC">
        <w:rPr>
          <w:rFonts w:eastAsia="Times New Roman"/>
          <w:bCs/>
          <w:i/>
          <w:color w:val="000000"/>
          <w:sz w:val="28"/>
          <w:szCs w:val="28"/>
        </w:rPr>
        <w:t>Чаще всего возникающая реакция взрослого: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  <w:r w:rsidRPr="00760FAC">
        <w:rPr>
          <w:rFonts w:eastAsia="Times New Roman"/>
          <w:color w:val="000000"/>
          <w:sz w:val="28"/>
          <w:szCs w:val="28"/>
        </w:rPr>
        <w:t>Эмоции: обида, боль, опустошение в дополнение к гневу и страху. Действия: немедлен</w:t>
      </w:r>
      <w:r w:rsidRPr="00760FAC">
        <w:rPr>
          <w:rFonts w:eastAsia="Times New Roman"/>
          <w:color w:val="000000"/>
          <w:sz w:val="28"/>
          <w:szCs w:val="28"/>
        </w:rPr>
        <w:softHyphen/>
        <w:t>но ответить силой (подавить) или уйти из ситуации, уединиться.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rPr>
          <w:i/>
          <w:sz w:val="28"/>
          <w:szCs w:val="28"/>
        </w:rPr>
      </w:pPr>
      <w:r w:rsidRPr="00760FAC">
        <w:rPr>
          <w:rFonts w:eastAsia="Times New Roman"/>
          <w:bCs/>
          <w:i/>
          <w:color w:val="000000"/>
          <w:sz w:val="28"/>
          <w:szCs w:val="28"/>
        </w:rPr>
        <w:t>Ответы ребенка на такую реакцию взрослого: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rPr>
          <w:sz w:val="28"/>
          <w:szCs w:val="28"/>
        </w:rPr>
      </w:pPr>
      <w:r w:rsidRPr="00760FAC">
        <w:rPr>
          <w:rFonts w:eastAsia="Times New Roman"/>
          <w:color w:val="000000"/>
          <w:sz w:val="28"/>
          <w:szCs w:val="28"/>
        </w:rPr>
        <w:t>Выходка продолжается, пока сам ребенок не решит прекратить ее.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rPr>
          <w:i/>
          <w:sz w:val="28"/>
          <w:szCs w:val="28"/>
        </w:rPr>
      </w:pPr>
      <w:r w:rsidRPr="00760FAC">
        <w:rPr>
          <w:rFonts w:eastAsia="Times New Roman"/>
          <w:bCs/>
          <w:i/>
          <w:color w:val="000000"/>
          <w:sz w:val="28"/>
          <w:szCs w:val="28"/>
        </w:rPr>
        <w:t xml:space="preserve">Способы </w:t>
      </w:r>
      <w:proofErr w:type="spellStart"/>
      <w:r w:rsidRPr="00760FAC">
        <w:rPr>
          <w:rFonts w:eastAsia="Times New Roman"/>
          <w:bCs/>
          <w:i/>
          <w:color w:val="000000"/>
          <w:sz w:val="28"/>
          <w:szCs w:val="28"/>
        </w:rPr>
        <w:t>избежания</w:t>
      </w:r>
      <w:proofErr w:type="spellEnd"/>
      <w:r w:rsidRPr="00760FAC">
        <w:rPr>
          <w:rFonts w:eastAsia="Times New Roman"/>
          <w:bCs/>
          <w:i/>
          <w:color w:val="000000"/>
          <w:sz w:val="28"/>
          <w:szCs w:val="28"/>
        </w:rPr>
        <w:t xml:space="preserve"> конфликта: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  <w:r w:rsidRPr="00760FAC">
        <w:rPr>
          <w:rFonts w:eastAsia="Times New Roman"/>
          <w:bCs/>
          <w:i/>
          <w:color w:val="000000"/>
          <w:sz w:val="28"/>
          <w:szCs w:val="28"/>
        </w:rPr>
        <w:t>Мотивы власти и мести</w:t>
      </w:r>
      <w:r w:rsidRPr="00760FAC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760FAC">
        <w:rPr>
          <w:rFonts w:eastAsia="Times New Roman"/>
          <w:color w:val="000000"/>
          <w:sz w:val="28"/>
          <w:szCs w:val="28"/>
        </w:rPr>
        <w:t>обуславливают самые сложные и неприятные типы поведения. Конфронтация и оскорбительный характер поведения ребенка бу</w:t>
      </w:r>
      <w:r w:rsidRPr="00760FAC">
        <w:rPr>
          <w:rFonts w:eastAsia="Times New Roman"/>
          <w:color w:val="000000"/>
          <w:sz w:val="28"/>
          <w:szCs w:val="28"/>
        </w:rPr>
        <w:t>к</w:t>
      </w:r>
      <w:r w:rsidRPr="00760FAC">
        <w:rPr>
          <w:rFonts w:eastAsia="Times New Roman"/>
          <w:color w:val="000000"/>
          <w:sz w:val="28"/>
          <w:szCs w:val="28"/>
        </w:rPr>
        <w:t>вально пожирают энергию взрослого, время и уверенность в своих педагогич</w:t>
      </w:r>
      <w:r w:rsidRPr="00760FAC">
        <w:rPr>
          <w:rFonts w:eastAsia="Times New Roman"/>
          <w:color w:val="000000"/>
          <w:sz w:val="28"/>
          <w:szCs w:val="28"/>
        </w:rPr>
        <w:t>е</w:t>
      </w:r>
      <w:r w:rsidRPr="00760FAC">
        <w:rPr>
          <w:rFonts w:eastAsia="Times New Roman"/>
          <w:color w:val="000000"/>
          <w:sz w:val="28"/>
          <w:szCs w:val="28"/>
        </w:rPr>
        <w:t>ских способностях. Такое поведение ребенка проходит в своем развитии три ст</w:t>
      </w:r>
      <w:r w:rsidRPr="00760FAC">
        <w:rPr>
          <w:rFonts w:eastAsia="Times New Roman"/>
          <w:color w:val="000000"/>
          <w:sz w:val="28"/>
          <w:szCs w:val="28"/>
        </w:rPr>
        <w:t>а</w:t>
      </w:r>
      <w:r w:rsidRPr="00760FAC">
        <w:rPr>
          <w:rFonts w:eastAsia="Times New Roman"/>
          <w:color w:val="000000"/>
          <w:sz w:val="28"/>
          <w:szCs w:val="28"/>
        </w:rPr>
        <w:t>дии и на каждой из них требует от взрослого различных дей</w:t>
      </w:r>
      <w:r w:rsidRPr="00760FAC">
        <w:rPr>
          <w:rFonts w:eastAsia="Times New Roman"/>
          <w:color w:val="000000"/>
          <w:sz w:val="28"/>
          <w:szCs w:val="28"/>
        </w:rPr>
        <w:softHyphen/>
        <w:t>ствий. Сначала по</w:t>
      </w:r>
      <w:r w:rsidRPr="00760FAC">
        <w:rPr>
          <w:rFonts w:eastAsia="Times New Roman"/>
          <w:color w:val="000000"/>
          <w:sz w:val="28"/>
          <w:szCs w:val="28"/>
        </w:rPr>
        <w:t>д</w:t>
      </w:r>
      <w:r w:rsidRPr="00760FAC">
        <w:rPr>
          <w:rFonts w:eastAsia="Times New Roman"/>
          <w:color w:val="000000"/>
          <w:sz w:val="28"/>
          <w:szCs w:val="28"/>
        </w:rPr>
        <w:t>росток с помощью мелких неприятных выходок упорно донимает взрослого, вт</w:t>
      </w:r>
      <w:r w:rsidRPr="00760FAC">
        <w:rPr>
          <w:rFonts w:eastAsia="Times New Roman"/>
          <w:color w:val="000000"/>
          <w:sz w:val="28"/>
          <w:szCs w:val="28"/>
        </w:rPr>
        <w:t>я</w:t>
      </w:r>
      <w:r w:rsidRPr="00760FAC">
        <w:rPr>
          <w:rFonts w:eastAsia="Times New Roman"/>
          <w:color w:val="000000"/>
          <w:sz w:val="28"/>
          <w:szCs w:val="28"/>
        </w:rPr>
        <w:lastRenderedPageBreak/>
        <w:t>гивая его в конфликт. На этой стадии наиболее эффективный выход - изящный уход. Здесь возможно использование следующих техник:</w:t>
      </w:r>
    </w:p>
    <w:p w:rsidR="00760FAC" w:rsidRPr="00760FAC" w:rsidRDefault="00760FAC" w:rsidP="00760FAC">
      <w:pPr>
        <w:pStyle w:val="a4"/>
        <w:numPr>
          <w:ilvl w:val="0"/>
          <w:numId w:val="12"/>
        </w:numPr>
        <w:shd w:val="clear" w:color="auto" w:fill="FFFFFF"/>
        <w:tabs>
          <w:tab w:val="left" w:pos="851"/>
        </w:tabs>
        <w:spacing w:line="264" w:lineRule="auto"/>
        <w:ind w:left="851" w:hanging="284"/>
        <w:contextualSpacing w:val="0"/>
        <w:jc w:val="both"/>
        <w:rPr>
          <w:rFonts w:eastAsia="Times New Roman"/>
          <w:color w:val="000000"/>
          <w:sz w:val="28"/>
          <w:szCs w:val="28"/>
        </w:rPr>
      </w:pPr>
      <w:r w:rsidRPr="00760FAC">
        <w:rPr>
          <w:rFonts w:eastAsia="Times New Roman"/>
          <w:color w:val="000000"/>
          <w:sz w:val="28"/>
          <w:szCs w:val="28"/>
        </w:rPr>
        <w:t>Признайте власть подростка. Когда мы признаем вслух, что не можем д</w:t>
      </w:r>
      <w:r w:rsidRPr="00760FAC">
        <w:rPr>
          <w:rFonts w:eastAsia="Times New Roman"/>
          <w:color w:val="000000"/>
          <w:sz w:val="28"/>
          <w:szCs w:val="28"/>
        </w:rPr>
        <w:t>о</w:t>
      </w:r>
      <w:r w:rsidRPr="00760FAC">
        <w:rPr>
          <w:rFonts w:eastAsia="Times New Roman"/>
          <w:color w:val="000000"/>
          <w:sz w:val="28"/>
          <w:szCs w:val="28"/>
        </w:rPr>
        <w:t>минировать, что никто не выше и не ниже остальных, мы способствуем возникновению сотрудни</w:t>
      </w:r>
      <w:r w:rsidRPr="00760FAC">
        <w:rPr>
          <w:rFonts w:eastAsia="Times New Roman"/>
          <w:color w:val="000000"/>
          <w:sz w:val="28"/>
          <w:szCs w:val="28"/>
        </w:rPr>
        <w:softHyphen/>
        <w:t>чества, а не конфронтации.</w:t>
      </w:r>
    </w:p>
    <w:p w:rsidR="00760FAC" w:rsidRPr="00760FAC" w:rsidRDefault="00760FAC" w:rsidP="00760FAC">
      <w:pPr>
        <w:pStyle w:val="a4"/>
        <w:numPr>
          <w:ilvl w:val="0"/>
          <w:numId w:val="12"/>
        </w:numPr>
        <w:shd w:val="clear" w:color="auto" w:fill="FFFFFF"/>
        <w:tabs>
          <w:tab w:val="left" w:pos="851"/>
        </w:tabs>
        <w:spacing w:line="264" w:lineRule="auto"/>
        <w:ind w:left="851" w:hanging="284"/>
        <w:contextualSpacing w:val="0"/>
        <w:jc w:val="both"/>
        <w:rPr>
          <w:rFonts w:eastAsia="Times New Roman"/>
          <w:color w:val="000000"/>
          <w:sz w:val="28"/>
          <w:szCs w:val="28"/>
        </w:rPr>
      </w:pPr>
      <w:r w:rsidRPr="00760FAC">
        <w:rPr>
          <w:rFonts w:eastAsia="Times New Roman"/>
          <w:color w:val="000000"/>
          <w:sz w:val="28"/>
          <w:szCs w:val="28"/>
        </w:rPr>
        <w:t>Уберите зрителей. Зрители всегда хотят видеть, кто победит и это усил</w:t>
      </w:r>
      <w:r w:rsidRPr="00760FAC">
        <w:rPr>
          <w:rFonts w:eastAsia="Times New Roman"/>
          <w:color w:val="000000"/>
          <w:sz w:val="28"/>
          <w:szCs w:val="28"/>
        </w:rPr>
        <w:t>и</w:t>
      </w:r>
      <w:r w:rsidRPr="00760FAC">
        <w:rPr>
          <w:rFonts w:eastAsia="Times New Roman"/>
          <w:color w:val="000000"/>
          <w:sz w:val="28"/>
          <w:szCs w:val="28"/>
        </w:rPr>
        <w:t xml:space="preserve">вает конфронтацию. Оставшись без публики, подросток может потерять интерес к конфликту. Техника переноса обсуждения вопроса может быть </w:t>
      </w:r>
      <w:r w:rsidRPr="00760FAC">
        <w:rPr>
          <w:rFonts w:eastAsia="Times New Roman"/>
          <w:color w:val="000000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172325" cy="10229850"/>
            <wp:effectExtent l="19050" t="0" r="0" b="0"/>
            <wp:wrapNone/>
            <wp:docPr id="5" name="Рисунок 1" descr="http://textarchive.ru/images/606/1210380/m400eed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xtarchive.ru/images/606/1210380/m400eed59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026" cy="10226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0FAC">
        <w:rPr>
          <w:rFonts w:eastAsia="Times New Roman"/>
          <w:color w:val="000000"/>
          <w:sz w:val="28"/>
          <w:szCs w:val="28"/>
        </w:rPr>
        <w:t>эффективной, когда Вы в со</w:t>
      </w:r>
      <w:r w:rsidRPr="00760FAC">
        <w:rPr>
          <w:rFonts w:eastAsia="Times New Roman"/>
          <w:color w:val="000000"/>
          <w:sz w:val="28"/>
          <w:szCs w:val="28"/>
        </w:rPr>
        <w:softHyphen/>
        <w:t xml:space="preserve">стоянии общаться спокойно. Вот несколько примеров фраз: "Возможно, ты прав. </w:t>
      </w:r>
      <w:proofErr w:type="gramStart"/>
      <w:r w:rsidRPr="00760FAC">
        <w:rPr>
          <w:rFonts w:eastAsia="Times New Roman"/>
          <w:color w:val="000000"/>
          <w:sz w:val="28"/>
          <w:szCs w:val="28"/>
        </w:rPr>
        <w:t>Как-нибудь поговорим об этом", "Ты предпочитаешь поскандалить или действитель</w:t>
      </w:r>
      <w:r w:rsidRPr="00760FAC">
        <w:rPr>
          <w:rFonts w:eastAsia="Times New Roman"/>
          <w:color w:val="000000"/>
          <w:sz w:val="28"/>
          <w:szCs w:val="28"/>
        </w:rPr>
        <w:softHyphen/>
        <w:t>но хочешь решить эту пр</w:t>
      </w:r>
      <w:r w:rsidRPr="00760FAC">
        <w:rPr>
          <w:rFonts w:eastAsia="Times New Roman"/>
          <w:color w:val="000000"/>
          <w:sz w:val="28"/>
          <w:szCs w:val="28"/>
        </w:rPr>
        <w:t>о</w:t>
      </w:r>
      <w:r w:rsidRPr="00760FAC">
        <w:rPr>
          <w:rFonts w:eastAsia="Times New Roman"/>
          <w:color w:val="000000"/>
          <w:sz w:val="28"/>
          <w:szCs w:val="28"/>
        </w:rPr>
        <w:t>блему?" (если ребенок выбирает "поскандалить", можно ответить:</w:t>
      </w:r>
      <w:proofErr w:type="gramEnd"/>
      <w:r w:rsidRPr="00760FAC">
        <w:rPr>
          <w:rFonts w:eastAsia="Times New Roman"/>
          <w:color w:val="000000"/>
          <w:sz w:val="28"/>
          <w:szCs w:val="28"/>
        </w:rPr>
        <w:t xml:space="preserve"> "Пож</w:t>
      </w:r>
      <w:r w:rsidRPr="00760FAC">
        <w:rPr>
          <w:rFonts w:eastAsia="Times New Roman"/>
          <w:color w:val="000000"/>
          <w:sz w:val="28"/>
          <w:szCs w:val="28"/>
        </w:rPr>
        <w:t>а</w:t>
      </w:r>
      <w:r w:rsidRPr="00760FAC">
        <w:rPr>
          <w:rFonts w:eastAsia="Times New Roman"/>
          <w:color w:val="000000"/>
          <w:sz w:val="28"/>
          <w:szCs w:val="28"/>
        </w:rPr>
        <w:t xml:space="preserve">луйста, но не со мной. </w:t>
      </w:r>
      <w:proofErr w:type="gramStart"/>
      <w:r w:rsidRPr="00760FAC">
        <w:rPr>
          <w:rFonts w:eastAsia="Times New Roman"/>
          <w:color w:val="000000"/>
          <w:sz w:val="28"/>
          <w:szCs w:val="28"/>
        </w:rPr>
        <w:t>Может, кто-нибудь другой согласится").</w:t>
      </w:r>
      <w:proofErr w:type="gramEnd"/>
    </w:p>
    <w:p w:rsidR="00760FAC" w:rsidRPr="00760FAC" w:rsidRDefault="00760FAC" w:rsidP="00760FAC">
      <w:pPr>
        <w:pStyle w:val="a4"/>
        <w:numPr>
          <w:ilvl w:val="0"/>
          <w:numId w:val="12"/>
        </w:numPr>
        <w:shd w:val="clear" w:color="auto" w:fill="FFFFFF"/>
        <w:tabs>
          <w:tab w:val="left" w:pos="851"/>
        </w:tabs>
        <w:spacing w:line="264" w:lineRule="auto"/>
        <w:ind w:left="851" w:hanging="284"/>
        <w:contextualSpacing w:val="0"/>
        <w:jc w:val="both"/>
        <w:rPr>
          <w:rFonts w:eastAsia="Times New Roman"/>
          <w:color w:val="000000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t>Согласитесь с ребенком. Когда подросток находит способ, который, по их мне</w:t>
      </w:r>
      <w:r w:rsidRPr="00760FAC">
        <w:rPr>
          <w:rFonts w:eastAsia="Times New Roman"/>
          <w:color w:val="000000" w:themeColor="text1"/>
          <w:sz w:val="28"/>
          <w:szCs w:val="28"/>
        </w:rPr>
        <w:softHyphen/>
        <w:t>нию, должен вывести взрослого из себя, они меньше всего ожидают, что вы согласи</w:t>
      </w:r>
      <w:r w:rsidRPr="00760FAC">
        <w:rPr>
          <w:rFonts w:eastAsia="Times New Roman"/>
          <w:color w:val="000000" w:themeColor="text1"/>
          <w:sz w:val="28"/>
          <w:szCs w:val="28"/>
        </w:rPr>
        <w:softHyphen/>
        <w:t>тесь с ними. Например, на слова "Вы плохой воспитатель" можно сказать: "Может быть ты права, а сейчас займись делом".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t>Если напряжение не ушло, то наступает вторая стадия конфликта - взрыв. На этой ста</w:t>
      </w:r>
      <w:r w:rsidRPr="00760FAC">
        <w:rPr>
          <w:rFonts w:eastAsia="Times New Roman"/>
          <w:color w:val="000000" w:themeColor="text1"/>
          <w:sz w:val="28"/>
          <w:szCs w:val="28"/>
        </w:rPr>
        <w:softHyphen/>
        <w:t>дии наиболее эффективными могут быть техники удаления (временная изоляция: отправить к д</w:t>
      </w:r>
      <w:r w:rsidRPr="00760FAC">
        <w:rPr>
          <w:rFonts w:eastAsia="Times New Roman"/>
          <w:color w:val="000000" w:themeColor="text1"/>
          <w:sz w:val="28"/>
          <w:szCs w:val="28"/>
        </w:rPr>
        <w:t>и</w:t>
      </w:r>
      <w:r w:rsidRPr="00760FAC">
        <w:rPr>
          <w:rFonts w:eastAsia="Times New Roman"/>
          <w:color w:val="000000" w:themeColor="text1"/>
          <w:sz w:val="28"/>
          <w:szCs w:val="28"/>
        </w:rPr>
        <w:t>ректору, вывести из игры). Возможно, главное на этой стадии - предложить ребенку самому выбирать линию поведения. Вы не заста</w:t>
      </w:r>
      <w:r w:rsidRPr="00760FAC">
        <w:rPr>
          <w:rFonts w:eastAsia="Times New Roman"/>
          <w:color w:val="000000" w:themeColor="text1"/>
          <w:sz w:val="28"/>
          <w:szCs w:val="28"/>
        </w:rPr>
        <w:t>в</w:t>
      </w:r>
      <w:r w:rsidRPr="00760FAC">
        <w:rPr>
          <w:rFonts w:eastAsia="Times New Roman"/>
          <w:color w:val="000000" w:themeColor="text1"/>
          <w:sz w:val="28"/>
          <w:szCs w:val="28"/>
        </w:rPr>
        <w:t>ляете его уйти, он сам делает выбор, осознавая, что за него придется нести отве</w:t>
      </w:r>
      <w:r w:rsidRPr="00760FAC">
        <w:rPr>
          <w:rFonts w:eastAsia="Times New Roman"/>
          <w:color w:val="000000" w:themeColor="text1"/>
          <w:sz w:val="28"/>
          <w:szCs w:val="28"/>
        </w:rPr>
        <w:t>т</w:t>
      </w:r>
      <w:r w:rsidRPr="00760FAC">
        <w:rPr>
          <w:rFonts w:eastAsia="Times New Roman"/>
          <w:color w:val="000000" w:themeColor="text1"/>
          <w:sz w:val="28"/>
          <w:szCs w:val="28"/>
        </w:rPr>
        <w:t>ственность: либо самому уйти, либо перестать вести себя плохо. Единственный случай, когда нельзя предоставлять выбор, - если поступок подростка опасен для жизни других ребят.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t>Рано или поздно наступает третья стадия - это стадия результатов и выводов, цель кото</w:t>
      </w:r>
      <w:r w:rsidRPr="00760FAC">
        <w:rPr>
          <w:rFonts w:eastAsia="Times New Roman"/>
          <w:color w:val="000000" w:themeColor="text1"/>
          <w:sz w:val="28"/>
          <w:szCs w:val="28"/>
        </w:rPr>
        <w:softHyphen/>
        <w:t>рой попытаться вернуться в норму и предохранить себя от будущих конфликтов. Поэтому ре</w:t>
      </w:r>
      <w:r w:rsidRPr="00760FAC">
        <w:rPr>
          <w:rFonts w:eastAsia="Times New Roman"/>
          <w:color w:val="000000" w:themeColor="text1"/>
          <w:sz w:val="28"/>
          <w:szCs w:val="28"/>
        </w:rPr>
        <w:softHyphen/>
        <w:t>бенку надо рассказать, каких последствий можно ож</w:t>
      </w:r>
      <w:r w:rsidRPr="00760FAC">
        <w:rPr>
          <w:rFonts w:eastAsia="Times New Roman"/>
          <w:color w:val="000000" w:themeColor="text1"/>
          <w:sz w:val="28"/>
          <w:szCs w:val="28"/>
        </w:rPr>
        <w:t>и</w:t>
      </w:r>
      <w:r w:rsidRPr="00760FAC">
        <w:rPr>
          <w:rFonts w:eastAsia="Times New Roman"/>
          <w:color w:val="000000" w:themeColor="text1"/>
          <w:sz w:val="28"/>
          <w:szCs w:val="28"/>
        </w:rPr>
        <w:t>дать, если он выбирает плохое поведение. Ребенок должен научиться думать о последствиях. При выборе последствий нужно помнить "золотое правило": "П</w:t>
      </w:r>
      <w:r w:rsidRPr="00760FAC">
        <w:rPr>
          <w:rFonts w:eastAsia="Times New Roman"/>
          <w:color w:val="000000" w:themeColor="text1"/>
          <w:sz w:val="28"/>
          <w:szCs w:val="28"/>
        </w:rPr>
        <w:t>о</w:t>
      </w:r>
      <w:r w:rsidRPr="00760FAC">
        <w:rPr>
          <w:rFonts w:eastAsia="Times New Roman"/>
          <w:color w:val="000000" w:themeColor="text1"/>
          <w:sz w:val="28"/>
          <w:szCs w:val="28"/>
        </w:rPr>
        <w:t xml:space="preserve">следствия должны быть тесно связаны с нарушением норм поведения, должны быть пропорциональны поступкам (нарисовал на стене - вымой ее, а не весь пол в спальне). Последствия должны быть созидательны. Для этого следует </w:t>
      </w:r>
      <w:proofErr w:type="gramStart"/>
      <w:r w:rsidRPr="00760FAC">
        <w:rPr>
          <w:rFonts w:eastAsia="Times New Roman"/>
          <w:color w:val="000000" w:themeColor="text1"/>
          <w:sz w:val="28"/>
          <w:szCs w:val="28"/>
        </w:rPr>
        <w:t>избегать чтение</w:t>
      </w:r>
      <w:proofErr w:type="gramEnd"/>
      <w:r w:rsidRPr="00760FAC">
        <w:rPr>
          <w:rFonts w:eastAsia="Times New Roman"/>
          <w:color w:val="000000" w:themeColor="text1"/>
          <w:sz w:val="28"/>
          <w:szCs w:val="28"/>
        </w:rPr>
        <w:t xml:space="preserve"> морали и лекций о поведении, не обвинять и не позорить ребенка, не сравнивать его с другими. Если санкции несоразмерны поступку и не созидател</w:t>
      </w:r>
      <w:r w:rsidRPr="00760FAC">
        <w:rPr>
          <w:rFonts w:eastAsia="Times New Roman"/>
          <w:color w:val="000000" w:themeColor="text1"/>
          <w:sz w:val="28"/>
          <w:szCs w:val="28"/>
        </w:rPr>
        <w:t>ь</w:t>
      </w:r>
      <w:r w:rsidRPr="00760FAC">
        <w:rPr>
          <w:rFonts w:eastAsia="Times New Roman"/>
          <w:color w:val="000000" w:themeColor="text1"/>
          <w:sz w:val="28"/>
          <w:szCs w:val="28"/>
        </w:rPr>
        <w:t>ны по форме, они превращаются в наказание, которое унижает подростков и ра</w:t>
      </w:r>
      <w:r w:rsidRPr="00760FAC">
        <w:rPr>
          <w:rFonts w:eastAsia="Times New Roman"/>
          <w:color w:val="000000" w:themeColor="text1"/>
          <w:sz w:val="28"/>
          <w:szCs w:val="28"/>
        </w:rPr>
        <w:t>з</w:t>
      </w:r>
      <w:r w:rsidRPr="00760FAC">
        <w:rPr>
          <w:rFonts w:eastAsia="Times New Roman"/>
          <w:color w:val="000000" w:themeColor="text1"/>
          <w:sz w:val="28"/>
          <w:szCs w:val="28"/>
        </w:rPr>
        <w:t xml:space="preserve">рушает их отношение </w:t>
      </w:r>
      <w:proofErr w:type="gramStart"/>
      <w:r w:rsidRPr="00760FAC">
        <w:rPr>
          <w:rFonts w:eastAsia="Times New Roman"/>
          <w:color w:val="000000" w:themeColor="text1"/>
          <w:sz w:val="28"/>
          <w:szCs w:val="28"/>
        </w:rPr>
        <w:t>со</w:t>
      </w:r>
      <w:proofErr w:type="gramEnd"/>
      <w:r w:rsidRPr="00760FAC">
        <w:rPr>
          <w:rFonts w:eastAsia="Times New Roman"/>
          <w:color w:val="000000" w:themeColor="text1"/>
          <w:sz w:val="28"/>
          <w:szCs w:val="28"/>
        </w:rPr>
        <w:t xml:space="preserve"> взрослыми, делая сотрудничество нево</w:t>
      </w:r>
      <w:r w:rsidRPr="00760FAC">
        <w:rPr>
          <w:rFonts w:eastAsia="Times New Roman"/>
          <w:color w:val="000000" w:themeColor="text1"/>
          <w:sz w:val="28"/>
          <w:szCs w:val="28"/>
        </w:rPr>
        <w:t>з</w:t>
      </w:r>
      <w:r w:rsidRPr="00760FAC">
        <w:rPr>
          <w:rFonts w:eastAsia="Times New Roman"/>
          <w:color w:val="000000" w:themeColor="text1"/>
          <w:sz w:val="28"/>
          <w:szCs w:val="28"/>
        </w:rPr>
        <w:t>можным.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rPr>
          <w:color w:val="000000" w:themeColor="text1"/>
          <w:sz w:val="28"/>
          <w:szCs w:val="28"/>
        </w:rPr>
      </w:pP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rPr>
          <w:b/>
          <w:color w:val="000000" w:themeColor="text1"/>
          <w:sz w:val="28"/>
          <w:szCs w:val="28"/>
        </w:rPr>
      </w:pPr>
      <w:r w:rsidRPr="00760FAC">
        <w:rPr>
          <w:b/>
          <w:color w:val="000000" w:themeColor="text1"/>
          <w:sz w:val="28"/>
          <w:szCs w:val="28"/>
        </w:rPr>
        <w:t xml:space="preserve">4. </w:t>
      </w:r>
      <w:r w:rsidRPr="00760FAC">
        <w:rPr>
          <w:rFonts w:eastAsia="Times New Roman"/>
          <w:b/>
          <w:iCs/>
          <w:color w:val="000000" w:themeColor="text1"/>
          <w:sz w:val="28"/>
          <w:szCs w:val="28"/>
        </w:rPr>
        <w:t>Избегание неудачи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rPr>
          <w:i/>
          <w:color w:val="000000" w:themeColor="text1"/>
          <w:sz w:val="28"/>
          <w:szCs w:val="28"/>
        </w:rPr>
      </w:pPr>
      <w:r w:rsidRPr="00760FAC">
        <w:rPr>
          <w:rFonts w:eastAsia="Times New Roman"/>
          <w:bCs/>
          <w:i/>
          <w:color w:val="000000" w:themeColor="text1"/>
          <w:sz w:val="28"/>
          <w:szCs w:val="28"/>
        </w:rPr>
        <w:t>Активное поведение ребенка: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lastRenderedPageBreak/>
        <w:t>Вспышки негодования: подросток теряет контроль над собой, когда давл</w:t>
      </w:r>
      <w:r w:rsidRPr="00760FAC">
        <w:rPr>
          <w:rFonts w:eastAsia="Times New Roman"/>
          <w:color w:val="000000" w:themeColor="text1"/>
          <w:sz w:val="28"/>
          <w:szCs w:val="28"/>
        </w:rPr>
        <w:t>е</w:t>
      </w:r>
      <w:r w:rsidRPr="00760FAC">
        <w:rPr>
          <w:rFonts w:eastAsia="Times New Roman"/>
          <w:color w:val="000000" w:themeColor="text1"/>
          <w:sz w:val="28"/>
          <w:szCs w:val="28"/>
        </w:rPr>
        <w:t>ние ответст</w:t>
      </w:r>
      <w:r w:rsidRPr="00760FAC">
        <w:rPr>
          <w:rFonts w:eastAsia="Times New Roman"/>
          <w:color w:val="000000" w:themeColor="text1"/>
          <w:sz w:val="28"/>
          <w:szCs w:val="28"/>
        </w:rPr>
        <w:softHyphen/>
        <w:t>венности становится слишком сильным.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i/>
          <w:color w:val="000000" w:themeColor="text1"/>
          <w:sz w:val="28"/>
          <w:szCs w:val="28"/>
        </w:rPr>
      </w:pPr>
      <w:r w:rsidRPr="00760FAC">
        <w:rPr>
          <w:rFonts w:eastAsia="Times New Roman"/>
          <w:bCs/>
          <w:i/>
          <w:color w:val="000000" w:themeColor="text1"/>
          <w:sz w:val="28"/>
          <w:szCs w:val="28"/>
        </w:rPr>
        <w:t>Пассивное поведение ребенка: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t xml:space="preserve">Откладывание дела на потом и </w:t>
      </w:r>
      <w:proofErr w:type="spellStart"/>
      <w:r w:rsidRPr="00760FAC">
        <w:rPr>
          <w:rFonts w:eastAsia="Times New Roman"/>
          <w:color w:val="000000" w:themeColor="text1"/>
          <w:sz w:val="28"/>
          <w:szCs w:val="28"/>
        </w:rPr>
        <w:t>недоведение</w:t>
      </w:r>
      <w:proofErr w:type="spellEnd"/>
      <w:r w:rsidRPr="00760FAC">
        <w:rPr>
          <w:rFonts w:eastAsia="Times New Roman"/>
          <w:color w:val="000000" w:themeColor="text1"/>
          <w:sz w:val="28"/>
          <w:szCs w:val="28"/>
        </w:rPr>
        <w:t xml:space="preserve"> его до конца. Отказ от работы, объясняемый временной нетрудоспособностью.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760FAC">
        <w:rPr>
          <w:rFonts w:eastAsia="Times New Roman"/>
          <w:bCs/>
          <w:i/>
          <w:color w:val="000000" w:themeColor="text1"/>
          <w:sz w:val="28"/>
          <w:szCs w:val="28"/>
        </w:rPr>
        <w:t>Чаще всего возникающая реакция взрослого</w:t>
      </w:r>
      <w:r w:rsidRPr="00760FAC">
        <w:rPr>
          <w:rFonts w:eastAsia="Times New Roman"/>
          <w:bCs/>
          <w:color w:val="000000" w:themeColor="text1"/>
          <w:sz w:val="28"/>
          <w:szCs w:val="28"/>
        </w:rPr>
        <w:t>: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t>Возникает чувство профессиональной беспомощности, желание оправдать его поведени</w:t>
      </w:r>
      <w:r w:rsidRPr="00760FAC">
        <w:rPr>
          <w:rFonts w:eastAsia="Times New Roman"/>
          <w:color w:val="000000" w:themeColor="text1"/>
          <w:sz w:val="28"/>
          <w:szCs w:val="28"/>
        </w:rPr>
        <w:softHyphen/>
        <w:t>ем ребенка с помощью врача, психолога или оставить его в покое, если попытки не дают эф</w:t>
      </w:r>
      <w:r w:rsidRPr="00760FAC">
        <w:rPr>
          <w:rFonts w:eastAsia="Times New Roman"/>
          <w:color w:val="000000" w:themeColor="text1"/>
          <w:sz w:val="28"/>
          <w:szCs w:val="28"/>
        </w:rPr>
        <w:softHyphen/>
        <w:t>фекта.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i/>
          <w:color w:val="000000" w:themeColor="text1"/>
          <w:sz w:val="28"/>
          <w:szCs w:val="28"/>
        </w:rPr>
      </w:pPr>
      <w:r w:rsidRPr="00760FAC">
        <w:rPr>
          <w:rFonts w:eastAsia="Times New Roman"/>
          <w:bCs/>
          <w:i/>
          <w:color w:val="000000" w:themeColor="text1"/>
          <w:sz w:val="28"/>
          <w:szCs w:val="28"/>
        </w:rPr>
        <w:t>Ответы ребенка на такую реакцию взрослого: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rFonts w:eastAsia="Times New Roman"/>
          <w:color w:val="000000" w:themeColor="text1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t xml:space="preserve">Ребенок </w:t>
      </w:r>
      <w:proofErr w:type="gramStart"/>
      <w:r w:rsidRPr="00760FAC">
        <w:rPr>
          <w:rFonts w:eastAsia="Times New Roman"/>
          <w:color w:val="000000" w:themeColor="text1"/>
          <w:sz w:val="28"/>
          <w:szCs w:val="28"/>
        </w:rPr>
        <w:t>продо</w:t>
      </w:r>
      <w:r w:rsidRPr="00760FAC">
        <w:rPr>
          <w:rFonts w:eastAsia="Times New Roman"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172325" cy="10229850"/>
            <wp:effectExtent l="19050" t="0" r="0" b="0"/>
            <wp:wrapNone/>
            <wp:docPr id="12" name="Рисунок 1" descr="http://textarchive.ru/images/606/1210380/m400eed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xtarchive.ru/images/606/1210380/m400eed59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026" cy="10226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0FAC">
        <w:rPr>
          <w:rFonts w:eastAsia="Times New Roman"/>
          <w:color w:val="000000" w:themeColor="text1"/>
          <w:sz w:val="28"/>
          <w:szCs w:val="28"/>
        </w:rPr>
        <w:t>лжает</w:t>
      </w:r>
      <w:proofErr w:type="gramEnd"/>
      <w:r w:rsidRPr="00760FAC">
        <w:rPr>
          <w:rFonts w:eastAsia="Times New Roman"/>
          <w:color w:val="000000" w:themeColor="text1"/>
          <w:sz w:val="28"/>
          <w:szCs w:val="28"/>
        </w:rPr>
        <w:t xml:space="preserve"> ничего не делать.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i/>
          <w:color w:val="000000" w:themeColor="text1"/>
          <w:sz w:val="28"/>
          <w:szCs w:val="28"/>
        </w:rPr>
      </w:pPr>
      <w:r w:rsidRPr="00760FAC">
        <w:rPr>
          <w:rFonts w:eastAsia="Times New Roman"/>
          <w:bCs/>
          <w:i/>
          <w:color w:val="000000" w:themeColor="text1"/>
          <w:sz w:val="28"/>
          <w:szCs w:val="28"/>
        </w:rPr>
        <w:t xml:space="preserve">Способы </w:t>
      </w:r>
      <w:proofErr w:type="spellStart"/>
      <w:r w:rsidRPr="00760FAC">
        <w:rPr>
          <w:rFonts w:eastAsia="Times New Roman"/>
          <w:bCs/>
          <w:i/>
          <w:color w:val="000000" w:themeColor="text1"/>
          <w:sz w:val="28"/>
          <w:szCs w:val="28"/>
        </w:rPr>
        <w:t>избежания</w:t>
      </w:r>
      <w:proofErr w:type="spellEnd"/>
      <w:r w:rsidRPr="00760FAC">
        <w:rPr>
          <w:rFonts w:eastAsia="Times New Roman"/>
          <w:bCs/>
          <w:i/>
          <w:color w:val="000000" w:themeColor="text1"/>
          <w:sz w:val="28"/>
          <w:szCs w:val="28"/>
        </w:rPr>
        <w:t xml:space="preserve"> конфликта: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t xml:space="preserve">Важно помочь ребенку осознать свою состоятельность, помочь поверить ему в успех. Подчеркивайте любые его достижения, раскрывая его сильные стороны, представляйте ошибки как нормальное и нужное явление, рассказывайте об ошибках, в том числе и </w:t>
      </w:r>
      <w:proofErr w:type="gramStart"/>
      <w:r w:rsidRPr="00760FAC">
        <w:rPr>
          <w:rFonts w:eastAsia="Times New Roman"/>
          <w:color w:val="000000" w:themeColor="text1"/>
          <w:sz w:val="28"/>
          <w:szCs w:val="28"/>
        </w:rPr>
        <w:t>о</w:t>
      </w:r>
      <w:proofErr w:type="gramEnd"/>
      <w:r w:rsidRPr="00760FAC">
        <w:rPr>
          <w:rFonts w:eastAsia="Times New Roman"/>
          <w:color w:val="000000" w:themeColor="text1"/>
          <w:sz w:val="28"/>
          <w:szCs w:val="28"/>
        </w:rPr>
        <w:t xml:space="preserve"> своих.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rPr>
          <w:rFonts w:eastAsia="Times New Roman"/>
          <w:color w:val="000000" w:themeColor="text1"/>
          <w:sz w:val="28"/>
          <w:szCs w:val="28"/>
        </w:rPr>
      </w:pP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rPr>
          <w:color w:val="000000" w:themeColor="text1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t>Избежать нарушений дисциплины помогут следующие условия: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t xml:space="preserve">Необходимые условия, </w:t>
      </w:r>
      <w:r>
        <w:rPr>
          <w:rFonts w:eastAsia="Times New Roman"/>
          <w:color w:val="000000" w:themeColor="text1"/>
          <w:sz w:val="28"/>
          <w:szCs w:val="28"/>
        </w:rPr>
        <w:t xml:space="preserve">способствующие взаимодействию и </w:t>
      </w:r>
      <w:r w:rsidRPr="00760FAC">
        <w:rPr>
          <w:rFonts w:eastAsia="Times New Roman"/>
          <w:color w:val="000000" w:themeColor="text1"/>
          <w:sz w:val="28"/>
          <w:szCs w:val="28"/>
        </w:rPr>
        <w:t>взаимопоним</w:t>
      </w:r>
      <w:r w:rsidRPr="00760FAC">
        <w:rPr>
          <w:rFonts w:eastAsia="Times New Roman"/>
          <w:color w:val="000000" w:themeColor="text1"/>
          <w:sz w:val="28"/>
          <w:szCs w:val="28"/>
        </w:rPr>
        <w:t>а</w:t>
      </w:r>
      <w:r w:rsidRPr="00760FAC">
        <w:rPr>
          <w:rFonts w:eastAsia="Times New Roman"/>
          <w:color w:val="000000" w:themeColor="text1"/>
          <w:sz w:val="28"/>
          <w:szCs w:val="28"/>
        </w:rPr>
        <w:t>нию между взрослым и ребенком.</w:t>
      </w:r>
    </w:p>
    <w:p w:rsidR="00760FAC" w:rsidRPr="00760FAC" w:rsidRDefault="00760FAC" w:rsidP="00760FAC">
      <w:pPr>
        <w:numPr>
          <w:ilvl w:val="0"/>
          <w:numId w:val="10"/>
        </w:numPr>
        <w:shd w:val="clear" w:color="auto" w:fill="FFFFFF"/>
        <w:tabs>
          <w:tab w:val="left" w:pos="370"/>
        </w:tabs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t>Проявлять неподдельный интерес к ребенку. В разговоре с ним быть с</w:t>
      </w:r>
      <w:r w:rsidRPr="00760FAC">
        <w:rPr>
          <w:rFonts w:eastAsia="Times New Roman"/>
          <w:color w:val="000000" w:themeColor="text1"/>
          <w:sz w:val="28"/>
          <w:szCs w:val="28"/>
        </w:rPr>
        <w:t>о</w:t>
      </w:r>
      <w:r w:rsidRPr="00760FAC">
        <w:rPr>
          <w:rFonts w:eastAsia="Times New Roman"/>
          <w:color w:val="000000" w:themeColor="text1"/>
          <w:sz w:val="28"/>
          <w:szCs w:val="28"/>
        </w:rPr>
        <w:t>беседником.</w:t>
      </w:r>
    </w:p>
    <w:p w:rsidR="00760FAC" w:rsidRPr="00760FAC" w:rsidRDefault="00760FAC" w:rsidP="00760FAC">
      <w:pPr>
        <w:numPr>
          <w:ilvl w:val="0"/>
          <w:numId w:val="10"/>
        </w:numPr>
        <w:shd w:val="clear" w:color="auto" w:fill="FFFFFF"/>
        <w:tabs>
          <w:tab w:val="left" w:pos="370"/>
        </w:tabs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t>Направлять свою активность на то, чтобы между взрослым и ребенком возникал пс</w:t>
      </w:r>
      <w:r w:rsidRPr="00760FAC">
        <w:rPr>
          <w:rFonts w:eastAsia="Times New Roman"/>
          <w:color w:val="000000" w:themeColor="text1"/>
          <w:sz w:val="28"/>
          <w:szCs w:val="28"/>
        </w:rPr>
        <w:t>и</w:t>
      </w:r>
      <w:r w:rsidRPr="00760FAC">
        <w:rPr>
          <w:rFonts w:eastAsia="Times New Roman"/>
          <w:color w:val="000000" w:themeColor="text1"/>
          <w:sz w:val="28"/>
          <w:szCs w:val="28"/>
        </w:rPr>
        <w:t>хологи</w:t>
      </w:r>
      <w:r w:rsidRPr="00760FAC">
        <w:rPr>
          <w:rFonts w:eastAsia="Times New Roman"/>
          <w:color w:val="000000" w:themeColor="text1"/>
          <w:sz w:val="28"/>
          <w:szCs w:val="28"/>
        </w:rPr>
        <w:softHyphen/>
        <w:t>ческий контакт, вникать в суть их проблемы.</w:t>
      </w:r>
    </w:p>
    <w:p w:rsidR="00760FAC" w:rsidRPr="00760FAC" w:rsidRDefault="00760FAC" w:rsidP="00760FAC">
      <w:pPr>
        <w:numPr>
          <w:ilvl w:val="0"/>
          <w:numId w:val="10"/>
        </w:numPr>
        <w:shd w:val="clear" w:color="auto" w:fill="FFFFFF"/>
        <w:tabs>
          <w:tab w:val="left" w:pos="370"/>
        </w:tabs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t>Учитывать индивидуальные и возрастные особенности ребенка, изучать его интересы.</w:t>
      </w:r>
    </w:p>
    <w:p w:rsidR="00760FAC" w:rsidRPr="00760FAC" w:rsidRDefault="00760FAC" w:rsidP="00760FAC">
      <w:pPr>
        <w:numPr>
          <w:ilvl w:val="0"/>
          <w:numId w:val="10"/>
        </w:numPr>
        <w:shd w:val="clear" w:color="auto" w:fill="FFFFFF"/>
        <w:tabs>
          <w:tab w:val="left" w:pos="370"/>
        </w:tabs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t xml:space="preserve">Помнить, что младшему школьнику </w:t>
      </w:r>
      <w:proofErr w:type="gramStart"/>
      <w:r w:rsidRPr="00760FAC">
        <w:rPr>
          <w:rFonts w:eastAsia="Times New Roman"/>
          <w:color w:val="000000" w:themeColor="text1"/>
          <w:sz w:val="28"/>
          <w:szCs w:val="28"/>
        </w:rPr>
        <w:t>нужны</w:t>
      </w:r>
      <w:proofErr w:type="gramEnd"/>
      <w:r w:rsidRPr="00760FAC">
        <w:rPr>
          <w:rFonts w:eastAsia="Times New Roman"/>
          <w:color w:val="000000" w:themeColor="text1"/>
          <w:sz w:val="28"/>
          <w:szCs w:val="28"/>
        </w:rPr>
        <w:t xml:space="preserve"> любовь, поддержка и забота, подростку равно</w:t>
      </w:r>
      <w:r w:rsidRPr="00760FAC">
        <w:rPr>
          <w:rFonts w:eastAsia="Times New Roman"/>
          <w:color w:val="000000" w:themeColor="text1"/>
          <w:sz w:val="28"/>
          <w:szCs w:val="28"/>
        </w:rPr>
        <w:softHyphen/>
        <w:t>правие, юноше уважение.</w:t>
      </w:r>
    </w:p>
    <w:p w:rsidR="00760FAC" w:rsidRPr="00760FAC" w:rsidRDefault="00760FAC" w:rsidP="00760FAC">
      <w:pPr>
        <w:numPr>
          <w:ilvl w:val="0"/>
          <w:numId w:val="10"/>
        </w:numPr>
        <w:shd w:val="clear" w:color="auto" w:fill="FFFFFF"/>
        <w:tabs>
          <w:tab w:val="left" w:pos="370"/>
        </w:tabs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t>С первого дня встречи с ребенком и на всем протяжении времени преб</w:t>
      </w:r>
      <w:r w:rsidRPr="00760FAC">
        <w:rPr>
          <w:rFonts w:eastAsia="Times New Roman"/>
          <w:color w:val="000000" w:themeColor="text1"/>
          <w:sz w:val="28"/>
          <w:szCs w:val="28"/>
        </w:rPr>
        <w:t>ы</w:t>
      </w:r>
      <w:r w:rsidRPr="00760FAC">
        <w:rPr>
          <w:rFonts w:eastAsia="Times New Roman"/>
          <w:color w:val="000000" w:themeColor="text1"/>
          <w:sz w:val="28"/>
          <w:szCs w:val="28"/>
        </w:rPr>
        <w:t>вания демо</w:t>
      </w:r>
      <w:r w:rsidRPr="00760FAC">
        <w:rPr>
          <w:rFonts w:eastAsia="Times New Roman"/>
          <w:color w:val="000000" w:themeColor="text1"/>
          <w:sz w:val="28"/>
          <w:szCs w:val="28"/>
        </w:rPr>
        <w:t>н</w:t>
      </w:r>
      <w:r w:rsidRPr="00760FAC">
        <w:rPr>
          <w:rFonts w:eastAsia="Times New Roman"/>
          <w:color w:val="000000" w:themeColor="text1"/>
          <w:sz w:val="28"/>
          <w:szCs w:val="28"/>
        </w:rPr>
        <w:t>стриро</w:t>
      </w:r>
      <w:r w:rsidRPr="00760FAC">
        <w:rPr>
          <w:rFonts w:eastAsia="Times New Roman"/>
          <w:color w:val="000000" w:themeColor="text1"/>
          <w:sz w:val="28"/>
          <w:szCs w:val="28"/>
        </w:rPr>
        <w:softHyphen/>
        <w:t>вать полное доверие к нему.</w:t>
      </w:r>
    </w:p>
    <w:p w:rsidR="00760FAC" w:rsidRPr="00760FAC" w:rsidRDefault="00760FAC" w:rsidP="00760FAC">
      <w:pPr>
        <w:numPr>
          <w:ilvl w:val="0"/>
          <w:numId w:val="11"/>
        </w:numPr>
        <w:shd w:val="clear" w:color="auto" w:fill="FFFFFF"/>
        <w:tabs>
          <w:tab w:val="left" w:pos="355"/>
        </w:tabs>
        <w:spacing w:line="264" w:lineRule="auto"/>
        <w:ind w:firstLine="567"/>
        <w:rPr>
          <w:color w:val="000000" w:themeColor="text1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t>Выступать для ребенка в качестве источника разнообразного опыта, к к</w:t>
      </w:r>
      <w:r w:rsidRPr="00760FAC">
        <w:rPr>
          <w:rFonts w:eastAsia="Times New Roman"/>
          <w:color w:val="000000" w:themeColor="text1"/>
          <w:sz w:val="28"/>
          <w:szCs w:val="28"/>
        </w:rPr>
        <w:t>о</w:t>
      </w:r>
      <w:r w:rsidRPr="00760FAC">
        <w:rPr>
          <w:rFonts w:eastAsia="Times New Roman"/>
          <w:color w:val="000000" w:themeColor="text1"/>
          <w:sz w:val="28"/>
          <w:szCs w:val="28"/>
        </w:rPr>
        <w:t>торому всегда</w:t>
      </w:r>
      <w:r w:rsidRPr="00760FAC">
        <w:rPr>
          <w:rFonts w:eastAsia="Times New Roman"/>
          <w:color w:val="000000" w:themeColor="text1"/>
          <w:sz w:val="28"/>
          <w:szCs w:val="28"/>
        </w:rPr>
        <w:br/>
        <w:t>можно обратиться за помощью, столкнувшись с трудностями в решении той или иной зада</w:t>
      </w:r>
      <w:r w:rsidRPr="00760FAC">
        <w:rPr>
          <w:rFonts w:eastAsia="Times New Roman"/>
          <w:color w:val="000000" w:themeColor="text1"/>
          <w:sz w:val="28"/>
          <w:szCs w:val="28"/>
        </w:rPr>
        <w:softHyphen/>
        <w:t>чи.</w:t>
      </w:r>
    </w:p>
    <w:p w:rsidR="00760FAC" w:rsidRPr="00760FAC" w:rsidRDefault="00760FAC" w:rsidP="00760FAC">
      <w:pPr>
        <w:numPr>
          <w:ilvl w:val="0"/>
          <w:numId w:val="11"/>
        </w:numPr>
        <w:shd w:val="clear" w:color="auto" w:fill="FFFFFF"/>
        <w:tabs>
          <w:tab w:val="left" w:pos="355"/>
        </w:tabs>
        <w:spacing w:line="264" w:lineRule="auto"/>
        <w:ind w:firstLine="567"/>
        <w:rPr>
          <w:color w:val="000000" w:themeColor="text1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t>Открыто выражать свои чувства.</w:t>
      </w:r>
    </w:p>
    <w:p w:rsidR="00760FAC" w:rsidRPr="00760FAC" w:rsidRDefault="00760FAC" w:rsidP="00760FAC">
      <w:pPr>
        <w:numPr>
          <w:ilvl w:val="0"/>
          <w:numId w:val="11"/>
        </w:numPr>
        <w:shd w:val="clear" w:color="auto" w:fill="FFFFFF"/>
        <w:tabs>
          <w:tab w:val="left" w:pos="355"/>
        </w:tabs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t xml:space="preserve">Стремиться к достижению </w:t>
      </w:r>
      <w:proofErr w:type="spellStart"/>
      <w:r w:rsidRPr="00760FAC">
        <w:rPr>
          <w:rFonts w:eastAsia="Times New Roman"/>
          <w:color w:val="000000" w:themeColor="text1"/>
          <w:sz w:val="28"/>
          <w:szCs w:val="28"/>
        </w:rPr>
        <w:t>эмпатии</w:t>
      </w:r>
      <w:proofErr w:type="spellEnd"/>
      <w:r w:rsidRPr="00760FAC">
        <w:rPr>
          <w:rFonts w:eastAsia="Times New Roman"/>
          <w:color w:val="000000" w:themeColor="text1"/>
          <w:sz w:val="28"/>
          <w:szCs w:val="28"/>
        </w:rPr>
        <w:t xml:space="preserve">, </w:t>
      </w:r>
      <w:proofErr w:type="gramStart"/>
      <w:r w:rsidRPr="00760FAC">
        <w:rPr>
          <w:rFonts w:eastAsia="Times New Roman"/>
          <w:color w:val="000000" w:themeColor="text1"/>
          <w:sz w:val="28"/>
          <w:szCs w:val="28"/>
        </w:rPr>
        <w:t>позволяющей</w:t>
      </w:r>
      <w:proofErr w:type="gramEnd"/>
      <w:r w:rsidRPr="00760FAC">
        <w:rPr>
          <w:rFonts w:eastAsia="Times New Roman"/>
          <w:color w:val="000000" w:themeColor="text1"/>
          <w:sz w:val="28"/>
          <w:szCs w:val="28"/>
        </w:rPr>
        <w:t xml:space="preserve"> понимать чувства и п</w:t>
      </w:r>
      <w:r w:rsidRPr="00760FAC">
        <w:rPr>
          <w:rFonts w:eastAsia="Times New Roman"/>
          <w:color w:val="000000" w:themeColor="text1"/>
          <w:sz w:val="28"/>
          <w:szCs w:val="28"/>
        </w:rPr>
        <w:t>е</w:t>
      </w:r>
      <w:r w:rsidRPr="00760FAC">
        <w:rPr>
          <w:rFonts w:eastAsia="Times New Roman"/>
          <w:color w:val="000000" w:themeColor="text1"/>
          <w:sz w:val="28"/>
          <w:szCs w:val="28"/>
        </w:rPr>
        <w:t>реживания ребен</w:t>
      </w:r>
      <w:r w:rsidRPr="00760FAC">
        <w:rPr>
          <w:rFonts w:eastAsia="Times New Roman"/>
          <w:color w:val="000000" w:themeColor="text1"/>
          <w:sz w:val="28"/>
          <w:szCs w:val="28"/>
        </w:rPr>
        <w:softHyphen/>
        <w:t>ка.</w:t>
      </w:r>
    </w:p>
    <w:p w:rsidR="00760FAC" w:rsidRDefault="00760FAC" w:rsidP="00760FAC">
      <w:pPr>
        <w:shd w:val="clear" w:color="auto" w:fill="FFFFFF"/>
        <w:spacing w:line="264" w:lineRule="auto"/>
        <w:ind w:firstLine="567"/>
        <w:rPr>
          <w:rFonts w:eastAsia="Times New Roman"/>
          <w:color w:val="000000" w:themeColor="text1"/>
          <w:sz w:val="28"/>
          <w:szCs w:val="28"/>
        </w:rPr>
      </w:pPr>
    </w:p>
    <w:p w:rsidR="00760FAC" w:rsidRDefault="00760FAC" w:rsidP="00760FAC">
      <w:pPr>
        <w:shd w:val="clear" w:color="auto" w:fill="FFFFFF"/>
        <w:spacing w:line="264" w:lineRule="auto"/>
        <w:ind w:firstLine="567"/>
        <w:rPr>
          <w:rFonts w:eastAsia="Times New Roman"/>
          <w:color w:val="000000" w:themeColor="text1"/>
          <w:sz w:val="28"/>
          <w:szCs w:val="28"/>
        </w:rPr>
      </w:pPr>
    </w:p>
    <w:p w:rsidR="00760FAC" w:rsidRDefault="00760FAC" w:rsidP="00760FAC">
      <w:pPr>
        <w:shd w:val="clear" w:color="auto" w:fill="FFFFFF"/>
        <w:spacing w:line="264" w:lineRule="auto"/>
        <w:ind w:firstLine="567"/>
        <w:rPr>
          <w:rFonts w:eastAsia="Times New Roman"/>
          <w:color w:val="000000" w:themeColor="text1"/>
          <w:sz w:val="28"/>
          <w:szCs w:val="28"/>
        </w:rPr>
      </w:pPr>
    </w:p>
    <w:p w:rsidR="00760FAC" w:rsidRDefault="00760FAC" w:rsidP="00760FAC">
      <w:pPr>
        <w:shd w:val="clear" w:color="auto" w:fill="FFFFFF"/>
        <w:spacing w:line="264" w:lineRule="auto"/>
        <w:ind w:firstLine="567"/>
        <w:rPr>
          <w:rFonts w:eastAsia="Times New Roman"/>
          <w:color w:val="000000" w:themeColor="text1"/>
          <w:sz w:val="28"/>
          <w:szCs w:val="28"/>
        </w:rPr>
      </w:pP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rPr>
          <w:rFonts w:eastAsia="Times New Roman"/>
          <w:color w:val="000000" w:themeColor="text1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lastRenderedPageBreak/>
        <w:t>Проверить себя и свой стиль общения поможет таблица по взаимодействию с ребенком: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rPr>
          <w:rFonts w:eastAsia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jc w:val="center"/>
        <w:tblInd w:w="1060" w:type="dxa"/>
        <w:tblLook w:val="04A0"/>
      </w:tblPr>
      <w:tblGrid>
        <w:gridCol w:w="2247"/>
        <w:gridCol w:w="3322"/>
        <w:gridCol w:w="3118"/>
      </w:tblGrid>
      <w:tr w:rsidR="00760FAC" w:rsidRPr="00760FAC" w:rsidTr="00760FAC">
        <w:trPr>
          <w:jc w:val="center"/>
        </w:trPr>
        <w:tc>
          <w:tcPr>
            <w:tcW w:w="2247" w:type="dxa"/>
          </w:tcPr>
          <w:p w:rsidR="00760FAC" w:rsidRPr="00760FAC" w:rsidRDefault="00760FAC" w:rsidP="00760FAC">
            <w:pPr>
              <w:spacing w:line="264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22" w:type="dxa"/>
          </w:tcPr>
          <w:p w:rsidR="00760FAC" w:rsidRPr="00760FAC" w:rsidRDefault="00760FAC" w:rsidP="00760FAC">
            <w:pPr>
              <w:shd w:val="clear" w:color="auto" w:fill="FFFFFF"/>
              <w:spacing w:line="264" w:lineRule="auto"/>
              <w:ind w:hanging="34"/>
              <w:jc w:val="center"/>
              <w:rPr>
                <w:color w:val="000000" w:themeColor="text1"/>
                <w:sz w:val="28"/>
                <w:szCs w:val="28"/>
              </w:rPr>
            </w:pPr>
            <w:r w:rsidRPr="00760FAC">
              <w:rPr>
                <w:rFonts w:eastAsia="Times New Roman"/>
                <w:color w:val="000000" w:themeColor="text1"/>
                <w:sz w:val="28"/>
                <w:szCs w:val="28"/>
              </w:rPr>
              <w:t>Что говорит воспит</w:t>
            </w:r>
            <w:r w:rsidRPr="00760FAC">
              <w:rPr>
                <w:rFonts w:eastAsia="Times New Roman"/>
                <w:color w:val="000000" w:themeColor="text1"/>
                <w:sz w:val="28"/>
                <w:szCs w:val="28"/>
              </w:rPr>
              <w:t>а</w:t>
            </w:r>
            <w:r w:rsidRPr="00760FAC">
              <w:rPr>
                <w:rFonts w:eastAsia="Times New Roman"/>
                <w:color w:val="000000" w:themeColor="text1"/>
                <w:sz w:val="28"/>
                <w:szCs w:val="28"/>
              </w:rPr>
              <w:t>тель?</w:t>
            </w:r>
          </w:p>
        </w:tc>
        <w:tc>
          <w:tcPr>
            <w:tcW w:w="3118" w:type="dxa"/>
          </w:tcPr>
          <w:p w:rsidR="00760FAC" w:rsidRPr="00760FAC" w:rsidRDefault="00760FAC" w:rsidP="00760FAC">
            <w:pPr>
              <w:shd w:val="clear" w:color="auto" w:fill="FFFFFF"/>
              <w:spacing w:line="26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60FAC">
              <w:rPr>
                <w:rFonts w:eastAsia="Times New Roman"/>
                <w:color w:val="000000" w:themeColor="text1"/>
                <w:sz w:val="28"/>
                <w:szCs w:val="28"/>
              </w:rPr>
              <w:t>Что слышит ребенок?</w:t>
            </w:r>
          </w:p>
        </w:tc>
      </w:tr>
      <w:tr w:rsidR="00760FAC" w:rsidRPr="00760FAC" w:rsidTr="00760FAC">
        <w:trPr>
          <w:jc w:val="center"/>
        </w:trPr>
        <w:tc>
          <w:tcPr>
            <w:tcW w:w="2247" w:type="dxa"/>
          </w:tcPr>
          <w:p w:rsidR="00760FAC" w:rsidRPr="00760FAC" w:rsidRDefault="00760FAC" w:rsidP="00760FAC">
            <w:pPr>
              <w:shd w:val="clear" w:color="auto" w:fill="FFFFFF"/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760FAC">
              <w:rPr>
                <w:rFonts w:eastAsia="Times New Roman"/>
                <w:color w:val="000000" w:themeColor="text1"/>
                <w:sz w:val="28"/>
                <w:szCs w:val="28"/>
              </w:rPr>
              <w:t>Принятие</w:t>
            </w:r>
          </w:p>
        </w:tc>
        <w:tc>
          <w:tcPr>
            <w:tcW w:w="3322" w:type="dxa"/>
          </w:tcPr>
          <w:p w:rsidR="00760FAC" w:rsidRPr="00760FAC" w:rsidRDefault="00760FAC" w:rsidP="00760FAC">
            <w:pPr>
              <w:shd w:val="clear" w:color="auto" w:fill="FFFFFF"/>
              <w:spacing w:line="264" w:lineRule="auto"/>
              <w:ind w:hanging="34"/>
              <w:jc w:val="center"/>
              <w:rPr>
                <w:color w:val="000000" w:themeColor="text1"/>
                <w:sz w:val="28"/>
                <w:szCs w:val="28"/>
              </w:rPr>
            </w:pPr>
            <w:r w:rsidRPr="00760FAC">
              <w:rPr>
                <w:rFonts w:eastAsia="Times New Roman"/>
                <w:color w:val="000000" w:themeColor="text1"/>
                <w:sz w:val="28"/>
                <w:szCs w:val="28"/>
              </w:rPr>
              <w:t>Ты хороший</w:t>
            </w:r>
          </w:p>
        </w:tc>
        <w:tc>
          <w:tcPr>
            <w:tcW w:w="3118" w:type="dxa"/>
          </w:tcPr>
          <w:p w:rsidR="00760FAC" w:rsidRPr="00760FAC" w:rsidRDefault="00760FAC" w:rsidP="00760FAC">
            <w:pPr>
              <w:shd w:val="clear" w:color="auto" w:fill="FFFFFF"/>
              <w:spacing w:line="26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60FAC">
              <w:rPr>
                <w:rFonts w:eastAsia="Times New Roman"/>
                <w:color w:val="000000" w:themeColor="text1"/>
                <w:sz w:val="28"/>
                <w:szCs w:val="28"/>
              </w:rPr>
              <w:t>Я хороший</w:t>
            </w:r>
          </w:p>
        </w:tc>
      </w:tr>
      <w:tr w:rsidR="00760FAC" w:rsidRPr="00760FAC" w:rsidTr="00760FAC">
        <w:trPr>
          <w:jc w:val="center"/>
        </w:trPr>
        <w:tc>
          <w:tcPr>
            <w:tcW w:w="2247" w:type="dxa"/>
          </w:tcPr>
          <w:p w:rsidR="00760FAC" w:rsidRPr="00760FAC" w:rsidRDefault="00760FAC" w:rsidP="00760FAC">
            <w:pPr>
              <w:shd w:val="clear" w:color="auto" w:fill="FFFFFF"/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760FAC">
              <w:rPr>
                <w:rFonts w:eastAsia="Times New Roman"/>
                <w:color w:val="000000" w:themeColor="text1"/>
                <w:sz w:val="28"/>
                <w:szCs w:val="28"/>
              </w:rPr>
              <w:t>Внимание</w:t>
            </w:r>
          </w:p>
        </w:tc>
        <w:tc>
          <w:tcPr>
            <w:tcW w:w="3322" w:type="dxa"/>
          </w:tcPr>
          <w:p w:rsidR="00760FAC" w:rsidRPr="00760FAC" w:rsidRDefault="00760FAC" w:rsidP="00760FAC">
            <w:pPr>
              <w:shd w:val="clear" w:color="auto" w:fill="FFFFFF"/>
              <w:spacing w:line="264" w:lineRule="auto"/>
              <w:ind w:hanging="34"/>
              <w:jc w:val="center"/>
              <w:rPr>
                <w:color w:val="000000" w:themeColor="text1"/>
                <w:sz w:val="28"/>
                <w:szCs w:val="28"/>
              </w:rPr>
            </w:pPr>
            <w:r w:rsidRPr="00760FAC">
              <w:rPr>
                <w:rFonts w:eastAsia="Times New Roman"/>
                <w:color w:val="000000" w:themeColor="text1"/>
                <w:sz w:val="28"/>
                <w:szCs w:val="28"/>
              </w:rPr>
              <w:t>Я вижу тебя</w:t>
            </w:r>
          </w:p>
        </w:tc>
        <w:tc>
          <w:tcPr>
            <w:tcW w:w="3118" w:type="dxa"/>
          </w:tcPr>
          <w:p w:rsidR="00760FAC" w:rsidRPr="00760FAC" w:rsidRDefault="00760FAC" w:rsidP="00760FAC">
            <w:pPr>
              <w:shd w:val="clear" w:color="auto" w:fill="FFFFFF"/>
              <w:spacing w:line="26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60FAC">
              <w:rPr>
                <w:rFonts w:eastAsia="Times New Roman"/>
                <w:color w:val="000000" w:themeColor="text1"/>
                <w:sz w:val="28"/>
                <w:szCs w:val="28"/>
              </w:rPr>
              <w:t>Я что-то значу</w:t>
            </w:r>
          </w:p>
        </w:tc>
      </w:tr>
      <w:tr w:rsidR="00760FAC" w:rsidRPr="00760FAC" w:rsidTr="00760FAC">
        <w:trPr>
          <w:jc w:val="center"/>
        </w:trPr>
        <w:tc>
          <w:tcPr>
            <w:tcW w:w="2247" w:type="dxa"/>
          </w:tcPr>
          <w:p w:rsidR="00760FAC" w:rsidRPr="00760FAC" w:rsidRDefault="00760FAC" w:rsidP="00760FAC">
            <w:pPr>
              <w:shd w:val="clear" w:color="auto" w:fill="FFFFFF"/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760FAC">
              <w:rPr>
                <w:rFonts w:eastAsia="Times New Roman"/>
                <w:color w:val="000000" w:themeColor="text1"/>
                <w:sz w:val="28"/>
                <w:szCs w:val="28"/>
              </w:rPr>
              <w:t>Уважение</w:t>
            </w:r>
          </w:p>
        </w:tc>
        <w:tc>
          <w:tcPr>
            <w:tcW w:w="3322" w:type="dxa"/>
          </w:tcPr>
          <w:p w:rsidR="00760FAC" w:rsidRPr="00760FAC" w:rsidRDefault="00760FAC" w:rsidP="00760FAC">
            <w:pPr>
              <w:shd w:val="clear" w:color="auto" w:fill="FFFFFF"/>
              <w:spacing w:line="264" w:lineRule="auto"/>
              <w:ind w:hanging="34"/>
              <w:jc w:val="center"/>
              <w:rPr>
                <w:color w:val="000000" w:themeColor="text1"/>
                <w:sz w:val="28"/>
                <w:szCs w:val="28"/>
              </w:rPr>
            </w:pPr>
            <w:r w:rsidRPr="00760FA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Спасибо тебе </w:t>
            </w:r>
            <w:proofErr w:type="gramStart"/>
            <w:r w:rsidRPr="00760FAC">
              <w:rPr>
                <w:rFonts w:eastAsia="Times New Roman"/>
                <w:color w:val="000000" w:themeColor="text1"/>
                <w:sz w:val="28"/>
                <w:szCs w:val="28"/>
              </w:rPr>
              <w:t>за</w:t>
            </w:r>
            <w:proofErr w:type="gramEnd"/>
            <w:r w:rsidRPr="00760FAC">
              <w:rPr>
                <w:rFonts w:eastAsia="Times New Roman"/>
                <w:color w:val="000000" w:themeColor="text1"/>
                <w:sz w:val="28"/>
                <w:szCs w:val="28"/>
              </w:rPr>
              <w:t>...</w:t>
            </w:r>
          </w:p>
        </w:tc>
        <w:tc>
          <w:tcPr>
            <w:tcW w:w="3118" w:type="dxa"/>
          </w:tcPr>
          <w:p w:rsidR="00760FAC" w:rsidRPr="00760FAC" w:rsidRDefault="00760FAC" w:rsidP="00760FAC">
            <w:pPr>
              <w:shd w:val="clear" w:color="auto" w:fill="FFFFFF"/>
              <w:spacing w:line="26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60FAC">
              <w:rPr>
                <w:rFonts w:eastAsia="Times New Roman"/>
                <w:color w:val="000000" w:themeColor="text1"/>
                <w:sz w:val="28"/>
                <w:szCs w:val="28"/>
              </w:rPr>
              <w:t>Мои усилия замечены</w:t>
            </w:r>
          </w:p>
        </w:tc>
      </w:tr>
      <w:tr w:rsidR="00760FAC" w:rsidRPr="00760FAC" w:rsidTr="00760FAC">
        <w:trPr>
          <w:jc w:val="center"/>
        </w:trPr>
        <w:tc>
          <w:tcPr>
            <w:tcW w:w="2247" w:type="dxa"/>
          </w:tcPr>
          <w:p w:rsidR="00760FAC" w:rsidRPr="00760FAC" w:rsidRDefault="00760FAC" w:rsidP="00760FAC">
            <w:pPr>
              <w:shd w:val="clear" w:color="auto" w:fill="FFFFFF"/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760FAC">
              <w:rPr>
                <w:rFonts w:eastAsia="Times New Roman"/>
                <w:color w:val="000000" w:themeColor="text1"/>
                <w:sz w:val="28"/>
                <w:szCs w:val="28"/>
              </w:rPr>
              <w:t>Одобрение</w:t>
            </w:r>
          </w:p>
        </w:tc>
        <w:tc>
          <w:tcPr>
            <w:tcW w:w="3322" w:type="dxa"/>
          </w:tcPr>
          <w:p w:rsidR="00760FAC" w:rsidRPr="00760FAC" w:rsidRDefault="00760FAC" w:rsidP="00760FAC">
            <w:pPr>
              <w:shd w:val="clear" w:color="auto" w:fill="FFFFFF"/>
              <w:spacing w:line="264" w:lineRule="auto"/>
              <w:ind w:hanging="34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760FA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Я знаю о тебе что-то </w:t>
            </w:r>
          </w:p>
          <w:p w:rsidR="00760FAC" w:rsidRPr="00760FAC" w:rsidRDefault="00760FAC" w:rsidP="00760FAC">
            <w:pPr>
              <w:shd w:val="clear" w:color="auto" w:fill="FFFFFF"/>
              <w:spacing w:line="264" w:lineRule="auto"/>
              <w:ind w:hanging="34"/>
              <w:jc w:val="center"/>
              <w:rPr>
                <w:color w:val="000000" w:themeColor="text1"/>
                <w:sz w:val="28"/>
                <w:szCs w:val="28"/>
              </w:rPr>
            </w:pPr>
            <w:r w:rsidRPr="00760FAC">
              <w:rPr>
                <w:rFonts w:eastAsia="Times New Roman"/>
                <w:color w:val="000000" w:themeColor="text1"/>
                <w:sz w:val="28"/>
                <w:szCs w:val="28"/>
              </w:rPr>
              <w:t>замеча</w:t>
            </w:r>
            <w:r w:rsidRPr="00760FAC">
              <w:rPr>
                <w:rFonts w:eastAsia="Times New Roman"/>
                <w:color w:val="000000" w:themeColor="text1"/>
                <w:sz w:val="28"/>
                <w:szCs w:val="28"/>
              </w:rPr>
              <w:softHyphen/>
              <w:t>тельное</w:t>
            </w:r>
          </w:p>
        </w:tc>
        <w:tc>
          <w:tcPr>
            <w:tcW w:w="3118" w:type="dxa"/>
          </w:tcPr>
          <w:p w:rsidR="00760FAC" w:rsidRPr="00760FAC" w:rsidRDefault="00760FAC" w:rsidP="00760FAC">
            <w:pPr>
              <w:shd w:val="clear" w:color="auto" w:fill="FFFFFF"/>
              <w:spacing w:line="26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60FAC">
              <w:rPr>
                <w:rFonts w:eastAsia="Times New Roman"/>
                <w:color w:val="000000" w:themeColor="text1"/>
                <w:sz w:val="28"/>
                <w:szCs w:val="28"/>
              </w:rPr>
              <w:t>Я - состоятелен</w:t>
            </w:r>
          </w:p>
        </w:tc>
      </w:tr>
      <w:tr w:rsidR="00760FAC" w:rsidRPr="00760FAC" w:rsidTr="00760FAC">
        <w:trPr>
          <w:jc w:val="center"/>
        </w:trPr>
        <w:tc>
          <w:tcPr>
            <w:tcW w:w="2247" w:type="dxa"/>
          </w:tcPr>
          <w:p w:rsidR="00760FAC" w:rsidRPr="00760FAC" w:rsidRDefault="00760FAC" w:rsidP="00760FAC">
            <w:pPr>
              <w:shd w:val="clear" w:color="auto" w:fill="FFFFFF"/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760FAC">
              <w:rPr>
                <w:rFonts w:eastAsia="Times New Roman"/>
                <w:color w:val="000000" w:themeColor="text1"/>
                <w:sz w:val="28"/>
                <w:szCs w:val="28"/>
              </w:rPr>
              <w:t>Теплые чувства</w:t>
            </w:r>
          </w:p>
        </w:tc>
        <w:tc>
          <w:tcPr>
            <w:tcW w:w="3322" w:type="dxa"/>
          </w:tcPr>
          <w:p w:rsidR="00760FAC" w:rsidRPr="00760FAC" w:rsidRDefault="00760FAC" w:rsidP="00760FAC">
            <w:pPr>
              <w:shd w:val="clear" w:color="auto" w:fill="FFFFFF"/>
              <w:spacing w:line="264" w:lineRule="auto"/>
              <w:ind w:hanging="34"/>
              <w:jc w:val="center"/>
              <w:rPr>
                <w:color w:val="000000" w:themeColor="text1"/>
                <w:sz w:val="28"/>
                <w:szCs w:val="28"/>
              </w:rPr>
            </w:pPr>
            <w:r w:rsidRPr="00760FAC">
              <w:rPr>
                <w:rFonts w:eastAsia="Times New Roman"/>
                <w:color w:val="000000" w:themeColor="text1"/>
                <w:sz w:val="28"/>
                <w:szCs w:val="28"/>
              </w:rPr>
              <w:t>Ты мне нравишься</w:t>
            </w:r>
          </w:p>
        </w:tc>
        <w:tc>
          <w:tcPr>
            <w:tcW w:w="3118" w:type="dxa"/>
          </w:tcPr>
          <w:p w:rsidR="00760FAC" w:rsidRPr="00760FAC" w:rsidRDefault="00760FAC" w:rsidP="00760FAC">
            <w:pPr>
              <w:shd w:val="clear" w:color="auto" w:fill="FFFFFF"/>
              <w:spacing w:line="26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60FAC">
              <w:rPr>
                <w:rFonts w:eastAsia="Times New Roman"/>
                <w:color w:val="000000" w:themeColor="text1"/>
                <w:sz w:val="28"/>
                <w:szCs w:val="28"/>
              </w:rPr>
              <w:t>Кто-то заботится обо мне</w:t>
            </w:r>
          </w:p>
        </w:tc>
      </w:tr>
    </w:tbl>
    <w:p w:rsidR="00760FAC" w:rsidRPr="00760FAC" w:rsidRDefault="00760FAC" w:rsidP="00760FAC">
      <w:pPr>
        <w:shd w:val="clear" w:color="auto" w:fill="FFFFFF"/>
        <w:spacing w:line="264" w:lineRule="auto"/>
        <w:ind w:firstLine="567"/>
        <w:rPr>
          <w:color w:val="000000" w:themeColor="text1"/>
          <w:sz w:val="28"/>
          <w:szCs w:val="28"/>
        </w:rPr>
      </w:pP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t>Подводя итог рекомендации, следует отметить, что предъявляемые требов</w:t>
      </w:r>
      <w:r w:rsidRPr="00760FAC">
        <w:rPr>
          <w:rFonts w:eastAsia="Times New Roman"/>
          <w:color w:val="000000" w:themeColor="text1"/>
          <w:sz w:val="28"/>
          <w:szCs w:val="28"/>
        </w:rPr>
        <w:t>а</w:t>
      </w:r>
      <w:r w:rsidRPr="00760FAC">
        <w:rPr>
          <w:rFonts w:eastAsia="Times New Roman"/>
          <w:color w:val="000000" w:themeColor="text1"/>
          <w:sz w:val="28"/>
          <w:szCs w:val="28"/>
        </w:rPr>
        <w:t>ния к лично</w:t>
      </w:r>
      <w:r w:rsidRPr="00760FAC">
        <w:rPr>
          <w:rFonts w:eastAsia="Times New Roman"/>
          <w:color w:val="000000" w:themeColor="text1"/>
          <w:sz w:val="28"/>
          <w:szCs w:val="28"/>
        </w:rPr>
        <w:softHyphen/>
        <w:t>сти взрослого и предложенные приемы работы с детьми с ограниче</w:t>
      </w:r>
      <w:r w:rsidRPr="00760FAC">
        <w:rPr>
          <w:rFonts w:eastAsia="Times New Roman"/>
          <w:color w:val="000000" w:themeColor="text1"/>
          <w:sz w:val="28"/>
          <w:szCs w:val="28"/>
        </w:rPr>
        <w:t>н</w:t>
      </w:r>
      <w:r w:rsidRPr="00760FAC">
        <w:rPr>
          <w:rFonts w:eastAsia="Times New Roman"/>
          <w:color w:val="000000" w:themeColor="text1"/>
          <w:sz w:val="28"/>
          <w:szCs w:val="28"/>
        </w:rPr>
        <w:t>ными возможностями ока</w:t>
      </w:r>
      <w:r w:rsidRPr="00760FAC">
        <w:rPr>
          <w:rFonts w:eastAsia="Times New Roman"/>
          <w:color w:val="000000" w:themeColor="text1"/>
          <w:sz w:val="28"/>
          <w:szCs w:val="28"/>
        </w:rPr>
        <w:softHyphen/>
        <w:t>жут специалистам учреждения социальной защиты н</w:t>
      </w:r>
      <w:r w:rsidRPr="00760FAC">
        <w:rPr>
          <w:rFonts w:eastAsia="Times New Roman"/>
          <w:color w:val="000000" w:themeColor="text1"/>
          <w:sz w:val="28"/>
          <w:szCs w:val="28"/>
        </w:rPr>
        <w:t>а</w:t>
      </w:r>
      <w:r w:rsidRPr="00760FAC">
        <w:rPr>
          <w:rFonts w:eastAsia="Times New Roman"/>
          <w:color w:val="000000" w:themeColor="text1"/>
          <w:sz w:val="28"/>
          <w:szCs w:val="28"/>
        </w:rPr>
        <w:t>селения достичь положительных резуль</w:t>
      </w:r>
      <w:r w:rsidRPr="00760FAC">
        <w:rPr>
          <w:rFonts w:eastAsia="Times New Roman"/>
          <w:color w:val="000000" w:themeColor="text1"/>
          <w:sz w:val="28"/>
          <w:szCs w:val="28"/>
        </w:rPr>
        <w:softHyphen/>
        <w:t>татов и преодолеть трудности в работе с детьми.</w:t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center"/>
        <w:rPr>
          <w:rFonts w:eastAsia="Times New Roman"/>
          <w:bCs/>
          <w:color w:val="000000" w:themeColor="text1"/>
          <w:sz w:val="28"/>
          <w:szCs w:val="28"/>
        </w:rPr>
      </w:pPr>
      <w:r w:rsidRPr="00760FAC">
        <w:rPr>
          <w:rFonts w:eastAsia="Times New Roman"/>
          <w:bCs/>
          <w:color w:val="000000" w:themeColor="text1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172325" cy="10229850"/>
            <wp:effectExtent l="19050" t="0" r="0" b="0"/>
            <wp:wrapNone/>
            <wp:docPr id="13" name="Рисунок 1" descr="http://textarchive.ru/images/606/1210380/m400eed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xtarchive.ru/images/606/1210380/m400eed59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026" cy="10226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0FAC" w:rsidRPr="00760FAC" w:rsidRDefault="00760FAC" w:rsidP="00760FAC">
      <w:pPr>
        <w:shd w:val="clear" w:color="auto" w:fill="FFFFFF"/>
        <w:spacing w:line="264" w:lineRule="auto"/>
        <w:ind w:firstLine="567"/>
        <w:jc w:val="center"/>
        <w:rPr>
          <w:rFonts w:eastAsia="Times New Roman"/>
          <w:bCs/>
          <w:color w:val="000000" w:themeColor="text1"/>
          <w:sz w:val="28"/>
          <w:szCs w:val="28"/>
        </w:rPr>
      </w:pPr>
      <w:r w:rsidRPr="00760FAC">
        <w:rPr>
          <w:rFonts w:eastAsia="Times New Roman"/>
          <w:bCs/>
          <w:color w:val="000000" w:themeColor="text1"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172325" cy="10229850"/>
            <wp:effectExtent l="19050" t="0" r="0" b="0"/>
            <wp:wrapNone/>
            <wp:docPr id="14" name="Рисунок 1" descr="http://textarchive.ru/images/606/1210380/m400eed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xtarchive.ru/images/606/1210380/m400eed59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026" cy="10226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0FAC" w:rsidRPr="00760FAC" w:rsidRDefault="00760FAC" w:rsidP="00760FAC">
      <w:pPr>
        <w:shd w:val="clear" w:color="auto" w:fill="FFFFFF"/>
        <w:spacing w:line="264" w:lineRule="auto"/>
        <w:jc w:val="center"/>
        <w:rPr>
          <w:b/>
          <w:color w:val="000000" w:themeColor="text1"/>
          <w:sz w:val="28"/>
          <w:szCs w:val="28"/>
        </w:rPr>
      </w:pPr>
      <w:r w:rsidRPr="00760FAC">
        <w:rPr>
          <w:rFonts w:eastAsia="Times New Roman"/>
          <w:b/>
          <w:bCs/>
          <w:color w:val="000000" w:themeColor="text1"/>
          <w:sz w:val="28"/>
          <w:szCs w:val="28"/>
        </w:rPr>
        <w:t>Литература:</w:t>
      </w:r>
    </w:p>
    <w:p w:rsidR="00760FAC" w:rsidRPr="00760FAC" w:rsidRDefault="00760FAC" w:rsidP="00760FAC">
      <w:pPr>
        <w:pStyle w:val="a4"/>
        <w:numPr>
          <w:ilvl w:val="0"/>
          <w:numId w:val="13"/>
        </w:numPr>
        <w:shd w:val="clear" w:color="auto" w:fill="FFFFFF"/>
        <w:tabs>
          <w:tab w:val="left" w:pos="360"/>
        </w:tabs>
        <w:spacing w:line="264" w:lineRule="auto"/>
        <w:ind w:left="993"/>
        <w:contextualSpacing w:val="0"/>
        <w:jc w:val="both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760FAC">
        <w:rPr>
          <w:rFonts w:eastAsia="Times New Roman"/>
          <w:color w:val="000000" w:themeColor="text1"/>
          <w:sz w:val="28"/>
          <w:szCs w:val="28"/>
        </w:rPr>
        <w:t>Дробинская</w:t>
      </w:r>
      <w:proofErr w:type="spellEnd"/>
      <w:r w:rsidRPr="00760FAC">
        <w:rPr>
          <w:rFonts w:eastAsia="Times New Roman"/>
          <w:color w:val="000000" w:themeColor="text1"/>
          <w:sz w:val="28"/>
          <w:szCs w:val="28"/>
        </w:rPr>
        <w:t xml:space="preserve"> А.О. "Синдром </w:t>
      </w:r>
      <w:proofErr w:type="spellStart"/>
      <w:r w:rsidRPr="00760FAC">
        <w:rPr>
          <w:rFonts w:eastAsia="Times New Roman"/>
          <w:color w:val="000000" w:themeColor="text1"/>
          <w:sz w:val="28"/>
          <w:szCs w:val="28"/>
        </w:rPr>
        <w:t>гиперактивности</w:t>
      </w:r>
      <w:proofErr w:type="spellEnd"/>
      <w:r w:rsidRPr="00760FAC">
        <w:rPr>
          <w:rFonts w:eastAsia="Times New Roman"/>
          <w:color w:val="000000" w:themeColor="text1"/>
          <w:sz w:val="28"/>
          <w:szCs w:val="28"/>
        </w:rPr>
        <w:t>" /"Дефектология", 1996 г. № 3 с. 72-74/.</w:t>
      </w:r>
    </w:p>
    <w:p w:rsidR="00760FAC" w:rsidRPr="00760FAC" w:rsidRDefault="00760FAC" w:rsidP="00760FAC">
      <w:pPr>
        <w:pStyle w:val="a4"/>
        <w:numPr>
          <w:ilvl w:val="0"/>
          <w:numId w:val="13"/>
        </w:numPr>
        <w:shd w:val="clear" w:color="auto" w:fill="FFFFFF"/>
        <w:tabs>
          <w:tab w:val="left" w:pos="360"/>
        </w:tabs>
        <w:spacing w:line="264" w:lineRule="auto"/>
        <w:ind w:left="993"/>
        <w:contextualSpacing w:val="0"/>
        <w:jc w:val="both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760FAC">
        <w:rPr>
          <w:rFonts w:eastAsia="Times New Roman"/>
          <w:color w:val="000000" w:themeColor="text1"/>
          <w:sz w:val="28"/>
          <w:szCs w:val="28"/>
        </w:rPr>
        <w:t>Мастюкова</w:t>
      </w:r>
      <w:proofErr w:type="spellEnd"/>
      <w:r w:rsidRPr="00760FAC">
        <w:rPr>
          <w:rFonts w:eastAsia="Times New Roman"/>
          <w:color w:val="000000" w:themeColor="text1"/>
          <w:sz w:val="28"/>
          <w:szCs w:val="28"/>
        </w:rPr>
        <w:t xml:space="preserve"> Е.М. "Ребенок с отклонениями в развитии", Москва, "Пр</w:t>
      </w:r>
      <w:r w:rsidRPr="00760FAC">
        <w:rPr>
          <w:rFonts w:eastAsia="Times New Roman"/>
          <w:color w:val="000000" w:themeColor="text1"/>
          <w:sz w:val="28"/>
          <w:szCs w:val="28"/>
        </w:rPr>
        <w:t>о</w:t>
      </w:r>
      <w:r w:rsidRPr="00760FAC">
        <w:rPr>
          <w:rFonts w:eastAsia="Times New Roman"/>
          <w:color w:val="000000" w:themeColor="text1"/>
          <w:sz w:val="28"/>
          <w:szCs w:val="28"/>
        </w:rPr>
        <w:t>свещение", 1989 г.</w:t>
      </w:r>
    </w:p>
    <w:p w:rsidR="00760FAC" w:rsidRPr="00760FAC" w:rsidRDefault="00760FAC" w:rsidP="00760FAC">
      <w:pPr>
        <w:pStyle w:val="a4"/>
        <w:numPr>
          <w:ilvl w:val="0"/>
          <w:numId w:val="13"/>
        </w:numPr>
        <w:shd w:val="clear" w:color="auto" w:fill="FFFFFF"/>
        <w:tabs>
          <w:tab w:val="left" w:pos="360"/>
        </w:tabs>
        <w:spacing w:line="264" w:lineRule="auto"/>
        <w:ind w:left="993"/>
        <w:contextualSpacing w:val="0"/>
        <w:jc w:val="both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760FAC">
        <w:rPr>
          <w:rFonts w:eastAsia="Times New Roman"/>
          <w:color w:val="000000" w:themeColor="text1"/>
          <w:sz w:val="28"/>
          <w:szCs w:val="28"/>
        </w:rPr>
        <w:t>Брязгунов</w:t>
      </w:r>
      <w:proofErr w:type="spellEnd"/>
      <w:r w:rsidRPr="00760FAC">
        <w:rPr>
          <w:rFonts w:eastAsia="Times New Roman"/>
          <w:color w:val="000000" w:themeColor="text1"/>
          <w:sz w:val="28"/>
          <w:szCs w:val="28"/>
        </w:rPr>
        <w:t xml:space="preserve"> И.П., </w:t>
      </w:r>
      <w:proofErr w:type="spellStart"/>
      <w:r w:rsidRPr="00760FAC">
        <w:rPr>
          <w:rFonts w:eastAsia="Times New Roman"/>
          <w:color w:val="000000" w:themeColor="text1"/>
          <w:sz w:val="28"/>
          <w:szCs w:val="28"/>
        </w:rPr>
        <w:t>Касатикова</w:t>
      </w:r>
      <w:proofErr w:type="spellEnd"/>
      <w:r w:rsidRPr="00760FAC">
        <w:rPr>
          <w:rFonts w:eastAsia="Times New Roman"/>
          <w:color w:val="000000" w:themeColor="text1"/>
          <w:sz w:val="28"/>
          <w:szCs w:val="28"/>
        </w:rPr>
        <w:t xml:space="preserve"> Е.В. "Непоседливый ребенок или все о </w:t>
      </w:r>
      <w:proofErr w:type="spellStart"/>
      <w:r w:rsidRPr="00760FAC">
        <w:rPr>
          <w:rFonts w:eastAsia="Times New Roman"/>
          <w:color w:val="000000" w:themeColor="text1"/>
          <w:sz w:val="28"/>
          <w:szCs w:val="28"/>
        </w:rPr>
        <w:t>гип</w:t>
      </w:r>
      <w:r w:rsidRPr="00760FAC">
        <w:rPr>
          <w:rFonts w:eastAsia="Times New Roman"/>
          <w:color w:val="000000" w:themeColor="text1"/>
          <w:sz w:val="28"/>
          <w:szCs w:val="28"/>
        </w:rPr>
        <w:t>е</w:t>
      </w:r>
      <w:r w:rsidRPr="00760FAC">
        <w:rPr>
          <w:rFonts w:eastAsia="Times New Roman"/>
          <w:color w:val="000000" w:themeColor="text1"/>
          <w:sz w:val="28"/>
          <w:szCs w:val="28"/>
        </w:rPr>
        <w:t>рактивных</w:t>
      </w:r>
      <w:proofErr w:type="spellEnd"/>
      <w:r w:rsidRPr="00760FAC">
        <w:rPr>
          <w:rFonts w:eastAsia="Times New Roman"/>
          <w:color w:val="000000" w:themeColor="text1"/>
          <w:sz w:val="28"/>
          <w:szCs w:val="28"/>
        </w:rPr>
        <w:t xml:space="preserve"> д</w:t>
      </w:r>
      <w:r w:rsidRPr="00760FAC">
        <w:rPr>
          <w:rFonts w:eastAsia="Times New Roman"/>
          <w:color w:val="000000" w:themeColor="text1"/>
          <w:sz w:val="28"/>
          <w:szCs w:val="28"/>
        </w:rPr>
        <w:t>е</w:t>
      </w:r>
      <w:r w:rsidRPr="00760FAC">
        <w:rPr>
          <w:rFonts w:eastAsia="Times New Roman"/>
          <w:color w:val="000000" w:themeColor="text1"/>
          <w:sz w:val="28"/>
          <w:szCs w:val="28"/>
        </w:rPr>
        <w:t>тях", Москва, 2001 г.</w:t>
      </w:r>
    </w:p>
    <w:p w:rsidR="00760FAC" w:rsidRPr="00760FAC" w:rsidRDefault="00760FAC" w:rsidP="00760FAC">
      <w:pPr>
        <w:pStyle w:val="a4"/>
        <w:numPr>
          <w:ilvl w:val="0"/>
          <w:numId w:val="13"/>
        </w:numPr>
        <w:shd w:val="clear" w:color="auto" w:fill="FFFFFF"/>
        <w:tabs>
          <w:tab w:val="left" w:pos="360"/>
        </w:tabs>
        <w:spacing w:line="264" w:lineRule="auto"/>
        <w:ind w:left="993"/>
        <w:contextualSpacing w:val="0"/>
        <w:jc w:val="both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760FAC">
        <w:rPr>
          <w:rFonts w:eastAsia="Times New Roman"/>
          <w:color w:val="000000" w:themeColor="text1"/>
          <w:sz w:val="28"/>
          <w:szCs w:val="28"/>
        </w:rPr>
        <w:t>Сандуленко</w:t>
      </w:r>
      <w:proofErr w:type="spellEnd"/>
      <w:r w:rsidRPr="00760FAC">
        <w:rPr>
          <w:rFonts w:eastAsia="Times New Roman"/>
          <w:color w:val="000000" w:themeColor="text1"/>
          <w:sz w:val="28"/>
          <w:szCs w:val="28"/>
        </w:rPr>
        <w:t xml:space="preserve"> Э. "</w:t>
      </w:r>
      <w:proofErr w:type="spellStart"/>
      <w:r w:rsidRPr="00760FAC">
        <w:rPr>
          <w:rFonts w:eastAsia="Times New Roman"/>
          <w:color w:val="000000" w:themeColor="text1"/>
          <w:sz w:val="28"/>
          <w:szCs w:val="28"/>
        </w:rPr>
        <w:t>Гиперактивный</w:t>
      </w:r>
      <w:proofErr w:type="spellEnd"/>
      <w:r w:rsidRPr="00760FAC">
        <w:rPr>
          <w:rFonts w:eastAsia="Times New Roman"/>
          <w:color w:val="000000" w:themeColor="text1"/>
          <w:sz w:val="28"/>
          <w:szCs w:val="28"/>
        </w:rPr>
        <w:t xml:space="preserve"> ребенок в школе и дома" /"Воспитание школьника", 1999 г.  № 4 с. 42-45/.</w:t>
      </w:r>
    </w:p>
    <w:p w:rsidR="00760FAC" w:rsidRPr="00760FAC" w:rsidRDefault="00760FAC" w:rsidP="00760FAC">
      <w:pPr>
        <w:pStyle w:val="a4"/>
        <w:numPr>
          <w:ilvl w:val="0"/>
          <w:numId w:val="13"/>
        </w:numPr>
        <w:shd w:val="clear" w:color="auto" w:fill="FFFFFF"/>
        <w:tabs>
          <w:tab w:val="left" w:pos="360"/>
        </w:tabs>
        <w:spacing w:line="264" w:lineRule="auto"/>
        <w:ind w:left="993"/>
        <w:contextualSpacing w:val="0"/>
        <w:jc w:val="both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760FAC">
        <w:rPr>
          <w:rFonts w:eastAsia="Times New Roman"/>
          <w:color w:val="000000" w:themeColor="text1"/>
          <w:sz w:val="28"/>
          <w:szCs w:val="28"/>
        </w:rPr>
        <w:t>Кряжева</w:t>
      </w:r>
      <w:proofErr w:type="spellEnd"/>
      <w:r w:rsidRPr="00760FAC">
        <w:rPr>
          <w:rFonts w:eastAsia="Times New Roman"/>
          <w:color w:val="000000" w:themeColor="text1"/>
          <w:sz w:val="28"/>
          <w:szCs w:val="28"/>
        </w:rPr>
        <w:t xml:space="preserve"> Н.Л. "Развитие эмоционального мира детей", </w:t>
      </w:r>
      <w:r>
        <w:rPr>
          <w:rFonts w:eastAsia="Times New Roman"/>
          <w:color w:val="000000" w:themeColor="text1"/>
          <w:sz w:val="28"/>
          <w:szCs w:val="28"/>
        </w:rPr>
        <w:t>Ярославль, "Ак</w:t>
      </w:r>
      <w:r>
        <w:rPr>
          <w:rFonts w:eastAsia="Times New Roman"/>
          <w:color w:val="000000" w:themeColor="text1"/>
          <w:sz w:val="28"/>
          <w:szCs w:val="28"/>
        </w:rPr>
        <w:t>а</w:t>
      </w:r>
      <w:r>
        <w:rPr>
          <w:rFonts w:eastAsia="Times New Roman"/>
          <w:color w:val="000000" w:themeColor="text1"/>
          <w:sz w:val="28"/>
          <w:szCs w:val="28"/>
        </w:rPr>
        <w:t xml:space="preserve">демия развития", </w:t>
      </w:r>
      <w:r w:rsidRPr="00760FAC">
        <w:rPr>
          <w:rFonts w:eastAsia="Times New Roman"/>
          <w:color w:val="000000" w:themeColor="text1"/>
          <w:sz w:val="28"/>
          <w:szCs w:val="28"/>
        </w:rPr>
        <w:t>1997 г.</w:t>
      </w:r>
    </w:p>
    <w:p w:rsidR="00760FAC" w:rsidRPr="00760FAC" w:rsidRDefault="00760FAC" w:rsidP="00760FAC">
      <w:pPr>
        <w:pStyle w:val="a4"/>
        <w:numPr>
          <w:ilvl w:val="0"/>
          <w:numId w:val="13"/>
        </w:numPr>
        <w:shd w:val="clear" w:color="auto" w:fill="FFFFFF"/>
        <w:tabs>
          <w:tab w:val="left" w:pos="360"/>
        </w:tabs>
        <w:spacing w:line="264" w:lineRule="auto"/>
        <w:ind w:left="993"/>
        <w:contextualSpacing w:val="0"/>
        <w:jc w:val="both"/>
        <w:rPr>
          <w:rFonts w:eastAsia="Times New Roman"/>
          <w:color w:val="000000" w:themeColor="text1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t>Лютова Е.К.,  Монина Г.Б.  "Тренинг эффективного взаимодействия с детьми",  Санкт-Петербург, ООО Издательство "Речь", 2000 г.</w:t>
      </w:r>
    </w:p>
    <w:p w:rsidR="00760FAC" w:rsidRPr="00760FAC" w:rsidRDefault="00760FAC" w:rsidP="00760FAC">
      <w:pPr>
        <w:pStyle w:val="a4"/>
        <w:numPr>
          <w:ilvl w:val="0"/>
          <w:numId w:val="13"/>
        </w:numPr>
        <w:shd w:val="clear" w:color="auto" w:fill="FFFFFF"/>
        <w:tabs>
          <w:tab w:val="left" w:pos="360"/>
        </w:tabs>
        <w:spacing w:line="264" w:lineRule="auto"/>
        <w:ind w:left="993"/>
        <w:contextualSpacing w:val="0"/>
        <w:jc w:val="both"/>
        <w:rPr>
          <w:rFonts w:eastAsia="Times New Roman"/>
          <w:color w:val="000000" w:themeColor="text1"/>
          <w:sz w:val="28"/>
          <w:szCs w:val="28"/>
        </w:rPr>
      </w:pPr>
      <w:r w:rsidRPr="00760FAC">
        <w:rPr>
          <w:rFonts w:eastAsia="Times New Roman"/>
          <w:color w:val="000000" w:themeColor="text1"/>
          <w:sz w:val="28"/>
          <w:szCs w:val="28"/>
        </w:rPr>
        <w:t>Смирнова Т.П.  "Психологическая коррекция агрессивного поведения д</w:t>
      </w:r>
      <w:r w:rsidRPr="00760FAC">
        <w:rPr>
          <w:rFonts w:eastAsia="Times New Roman"/>
          <w:color w:val="000000" w:themeColor="text1"/>
          <w:sz w:val="28"/>
          <w:szCs w:val="28"/>
        </w:rPr>
        <w:t>е</w:t>
      </w:r>
      <w:r w:rsidRPr="00760FAC">
        <w:rPr>
          <w:rFonts w:eastAsia="Times New Roman"/>
          <w:color w:val="000000" w:themeColor="text1"/>
          <w:sz w:val="28"/>
          <w:szCs w:val="28"/>
        </w:rPr>
        <w:t>тей", Ростов - на - Дону "Феникс", 2003 г.</w:t>
      </w:r>
    </w:p>
    <w:p w:rsidR="00F812CA" w:rsidRPr="00760FAC" w:rsidRDefault="00F812CA" w:rsidP="00760FAC">
      <w:pPr>
        <w:shd w:val="clear" w:color="auto" w:fill="FFFFFF"/>
        <w:tabs>
          <w:tab w:val="left" w:pos="5717"/>
        </w:tabs>
        <w:spacing w:line="264" w:lineRule="auto"/>
        <w:jc w:val="center"/>
        <w:rPr>
          <w:rFonts w:eastAsia="Times New Roman"/>
          <w:bCs/>
          <w:i/>
          <w:color w:val="000000" w:themeColor="text1"/>
          <w:sz w:val="28"/>
          <w:szCs w:val="28"/>
        </w:rPr>
      </w:pPr>
    </w:p>
    <w:p w:rsidR="00F812CA" w:rsidRPr="00760FAC" w:rsidRDefault="00F812CA" w:rsidP="00760FAC">
      <w:pPr>
        <w:shd w:val="clear" w:color="auto" w:fill="FFFFFF"/>
        <w:tabs>
          <w:tab w:val="left" w:pos="5717"/>
        </w:tabs>
        <w:spacing w:line="264" w:lineRule="auto"/>
        <w:jc w:val="center"/>
        <w:rPr>
          <w:rFonts w:eastAsia="Times New Roman"/>
          <w:bCs/>
          <w:i/>
          <w:color w:val="000000" w:themeColor="text1"/>
          <w:sz w:val="28"/>
          <w:szCs w:val="28"/>
        </w:rPr>
      </w:pPr>
    </w:p>
    <w:p w:rsidR="00F812CA" w:rsidRPr="00760FAC" w:rsidRDefault="00F812CA" w:rsidP="00760FAC">
      <w:pPr>
        <w:shd w:val="clear" w:color="auto" w:fill="FFFFFF"/>
        <w:tabs>
          <w:tab w:val="left" w:pos="5717"/>
        </w:tabs>
        <w:spacing w:line="264" w:lineRule="auto"/>
        <w:jc w:val="center"/>
        <w:rPr>
          <w:rFonts w:eastAsia="Times New Roman"/>
          <w:bCs/>
          <w:i/>
          <w:color w:val="000000" w:themeColor="text1"/>
          <w:sz w:val="28"/>
          <w:szCs w:val="28"/>
        </w:rPr>
      </w:pPr>
    </w:p>
    <w:p w:rsidR="00BB7D8F" w:rsidRPr="00760FAC" w:rsidRDefault="00BB7D8F" w:rsidP="00760FAC">
      <w:pPr>
        <w:spacing w:line="264" w:lineRule="auto"/>
        <w:rPr>
          <w:sz w:val="28"/>
          <w:szCs w:val="28"/>
        </w:rPr>
      </w:pPr>
    </w:p>
    <w:sectPr w:rsidR="00BB7D8F" w:rsidRPr="00760FAC" w:rsidSect="00F74622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E5EEC46"/>
    <w:lvl w:ilvl="0">
      <w:numFmt w:val="bullet"/>
      <w:lvlText w:val="*"/>
      <w:lvlJc w:val="left"/>
    </w:lvl>
  </w:abstractNum>
  <w:abstractNum w:abstractNumId="1">
    <w:nsid w:val="08EA38DD"/>
    <w:multiLevelType w:val="hybridMultilevel"/>
    <w:tmpl w:val="6C9E7F20"/>
    <w:lvl w:ilvl="0" w:tplc="9E5EEC46">
      <w:start w:val="65535"/>
      <w:numFmt w:val="bullet"/>
      <w:lvlText w:val="•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A5E390B"/>
    <w:multiLevelType w:val="singleLevel"/>
    <w:tmpl w:val="48A452BC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1EB6591B"/>
    <w:multiLevelType w:val="singleLevel"/>
    <w:tmpl w:val="744C20AA"/>
    <w:lvl w:ilvl="0">
      <w:start w:val="1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>
    <w:nsid w:val="2496372B"/>
    <w:multiLevelType w:val="singleLevel"/>
    <w:tmpl w:val="6494E1F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26ED0BB6"/>
    <w:multiLevelType w:val="singleLevel"/>
    <w:tmpl w:val="D06A2A2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3AE8042F"/>
    <w:multiLevelType w:val="singleLevel"/>
    <w:tmpl w:val="4A667AF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3C93171B"/>
    <w:multiLevelType w:val="singleLevel"/>
    <w:tmpl w:val="4CBE6AB8"/>
    <w:lvl w:ilvl="0">
      <w:start w:val="6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3FF83BC5"/>
    <w:multiLevelType w:val="hybridMultilevel"/>
    <w:tmpl w:val="67EEA7C6"/>
    <w:lvl w:ilvl="0" w:tplc="9E5EEC46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0F77AF3"/>
    <w:multiLevelType w:val="singleLevel"/>
    <w:tmpl w:val="17A6B284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0">
    <w:nsid w:val="4AB01335"/>
    <w:multiLevelType w:val="singleLevel"/>
    <w:tmpl w:val="320EBA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7A4D3567"/>
    <w:multiLevelType w:val="singleLevel"/>
    <w:tmpl w:val="BDEEE4F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3"/>
  </w:num>
  <w:num w:numId="4">
    <w:abstractNumId w:val="11"/>
  </w:num>
  <w:num w:numId="5">
    <w:abstractNumId w:val="10"/>
  </w:num>
  <w:num w:numId="6">
    <w:abstractNumId w:val="10"/>
    <w:lvlOverride w:ilvl="0">
      <w:lvl w:ilvl="0">
        <w:start w:val="1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7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F74622"/>
    <w:rsid w:val="00413D3F"/>
    <w:rsid w:val="00583DAF"/>
    <w:rsid w:val="0070311E"/>
    <w:rsid w:val="00760FAC"/>
    <w:rsid w:val="00BB7D8F"/>
    <w:rsid w:val="00DE5220"/>
    <w:rsid w:val="00E453CB"/>
    <w:rsid w:val="00F74111"/>
    <w:rsid w:val="00F74622"/>
    <w:rsid w:val="00F81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62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12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1436</Words>
  <Characters>8190</Characters>
  <Application>Microsoft Office Word</Application>
  <DocSecurity>0</DocSecurity>
  <Lines>68</Lines>
  <Paragraphs>19</Paragraphs>
  <ScaleCrop>false</ScaleCrop>
  <Company>Home</Company>
  <LinksUpToDate>false</LinksUpToDate>
  <CharactersWithSpaces>9607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cp:lastModifiedBy>Люба</cp:lastModifiedBy>
  <cp:revision>3</cp:revision>
  <dcterms:created xsi:type="dcterms:W3CDTF">2020-03-16T07:47:00Z</dcterms:created>
  <dcterms:modified xsi:type="dcterms:W3CDTF">2020-03-18T08:50:00Z</dcterms:modified>
</cp:coreProperties>
</file>